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E61F" w14:textId="11667105" w:rsidR="0027487D" w:rsidRPr="00F50D87" w:rsidRDefault="000769CD" w:rsidP="4247E54D">
      <w:pPr>
        <w:ind w:left="567"/>
        <w:rPr>
          <w:rFonts w:eastAsia="Calibri"/>
          <w:color w:val="000000"/>
          <w:lang w:eastAsia="en-GB"/>
          <w14:textOutline w14:w="0" w14:cap="flat" w14:cmpd="sng" w14:algn="ctr">
            <w14:noFill/>
            <w14:prstDash w14:val="solid"/>
            <w14:bevel/>
          </w14:textOutline>
        </w:rPr>
      </w:pPr>
      <w:r>
        <w:rPr>
          <w:noProof/>
        </w:rPr>
        <w:drawing>
          <wp:anchor distT="0" distB="0" distL="114300" distR="114300" simplePos="0" relativeHeight="251658240" behindDoc="0" locked="0" layoutInCell="1" allowOverlap="1" wp14:anchorId="483DD937" wp14:editId="630FF4C2">
            <wp:simplePos x="0" y="0"/>
            <wp:positionH relativeFrom="column">
              <wp:posOffset>-561975</wp:posOffset>
            </wp:positionH>
            <wp:positionV relativeFrom="paragraph">
              <wp:posOffset>-590550</wp:posOffset>
            </wp:positionV>
            <wp:extent cx="7696847" cy="10887075"/>
            <wp:effectExtent l="0" t="0" r="0" b="0"/>
            <wp:wrapNone/>
            <wp:docPr id="2030713249"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3249" name="Picture 3"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6847" cy="10887075"/>
                    </a:xfrm>
                    <a:prstGeom prst="rect">
                      <a:avLst/>
                    </a:prstGeom>
                  </pic:spPr>
                </pic:pic>
              </a:graphicData>
            </a:graphic>
            <wp14:sizeRelH relativeFrom="margin">
              <wp14:pctWidth>0</wp14:pctWidth>
            </wp14:sizeRelH>
            <wp14:sizeRelV relativeFrom="margin">
              <wp14:pctHeight>0</wp14:pctHeight>
            </wp14:sizeRelV>
          </wp:anchor>
        </w:drawing>
      </w:r>
      <w:r w:rsidR="0027487D">
        <w:rPr>
          <w:noProof/>
        </w:rPr>
        <mc:AlternateContent>
          <mc:Choice Requires="wps">
            <w:drawing>
              <wp:anchor distT="45720" distB="45720" distL="114300" distR="114300" simplePos="0" relativeHeight="251658241" behindDoc="0" locked="0" layoutInCell="1" allowOverlap="1" wp14:anchorId="5989A941" wp14:editId="4FA4242E">
                <wp:simplePos x="0" y="0"/>
                <wp:positionH relativeFrom="column">
                  <wp:posOffset>-430530</wp:posOffset>
                </wp:positionH>
                <wp:positionV relativeFrom="paragraph">
                  <wp:posOffset>2575560</wp:posOffset>
                </wp:positionV>
                <wp:extent cx="5886450" cy="1404620"/>
                <wp:effectExtent l="0" t="0" r="0" b="0"/>
                <wp:wrapNone/>
                <wp:docPr id="507422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4620"/>
                        </a:xfrm>
                        <a:prstGeom prst="rect">
                          <a:avLst/>
                        </a:prstGeom>
                        <a:noFill/>
                        <a:ln w="9525">
                          <a:noFill/>
                          <a:miter lim="800000"/>
                          <a:headEnd/>
                          <a:tailEnd/>
                        </a:ln>
                      </wps:spPr>
                      <wps:txbx>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1930B1EE" w:rsidR="00A86D1F" w:rsidRDefault="00A2225A" w:rsidP="0055254D">
                            <w:r>
                              <w:rPr>
                                <w:rFonts w:ascii="Arial" w:hAnsi="Arial" w:cs="Arial"/>
                                <w:b/>
                                <w:bCs/>
                                <w:color w:val="000000" w:themeColor="text1"/>
                                <w:sz w:val="96"/>
                                <w:szCs w:val="96"/>
                              </w:rPr>
                              <w:t xml:space="preserve">Elective Home Education </w:t>
                            </w:r>
                            <w:r w:rsidR="0055254D" w:rsidRPr="0055254D">
                              <w:rPr>
                                <w:rFonts w:ascii="Arial" w:hAnsi="Arial" w:cs="Arial"/>
                                <w:b/>
                                <w:bCs/>
                                <w:color w:val="000000" w:themeColor="text1"/>
                                <w:sz w:val="96"/>
                                <w:szCs w:val="96"/>
                              </w:rPr>
                              <w:t>Policy</w:t>
                            </w:r>
                            <w:r>
                              <w:rPr>
                                <w:rFonts w:ascii="Arial" w:hAnsi="Arial" w:cs="Arial"/>
                                <w:b/>
                                <w:bCs/>
                                <w:color w:val="000000" w:themeColor="text1"/>
                                <w:sz w:val="96"/>
                                <w:szCs w:val="96"/>
                              </w:rPr>
                              <w:t xml:space="preserve"> and Procedures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89A941" id="_x0000_t202" coordsize="21600,21600" o:spt="202" path="m,l,21600r21600,l21600,xe">
                <v:stroke joinstyle="miter"/>
                <v:path gradientshapeok="t" o:connecttype="rect"/>
              </v:shapetype>
              <v:shape id="Text Box 2" o:spid="_x0000_s1026" type="#_x0000_t202" style="position:absolute;left:0;text-align:left;margin-left:-33.9pt;margin-top:202.8pt;width:46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" filled="f" stroked="f">
                <v:textbox style="mso-fit-shape-to-text:t">
                  <w:txbxContent>
                    <w:p w14:paraId="48A55B6A" w14:textId="77777777" w:rsidR="0027487D" w:rsidRPr="00222AC3" w:rsidRDefault="0027487D" w:rsidP="0027487D">
                      <w:pPr>
                        <w:rPr>
                          <w:rFonts w:ascii="Arial" w:hAnsi="Arial" w:cs="Arial"/>
                          <w:b/>
                          <w:bCs/>
                          <w:color w:val="000000" w:themeColor="text1"/>
                          <w:sz w:val="96"/>
                          <w:szCs w:val="96"/>
                        </w:rPr>
                      </w:pPr>
                      <w:r w:rsidRPr="00222AC3">
                        <w:rPr>
                          <w:rFonts w:ascii="Arial" w:hAnsi="Arial" w:cs="Arial"/>
                          <w:b/>
                          <w:bCs/>
                          <w:color w:val="000000" w:themeColor="text1"/>
                          <w:sz w:val="96"/>
                          <w:szCs w:val="96"/>
                        </w:rPr>
                        <w:t>HCAT</w:t>
                      </w:r>
                    </w:p>
                    <w:p w14:paraId="2DC7EE05" w14:textId="1930B1EE" w:rsidR="00A86D1F" w:rsidRDefault="00A2225A" w:rsidP="0055254D">
                      <w:r>
                        <w:rPr>
                          <w:rFonts w:ascii="Arial" w:hAnsi="Arial" w:cs="Arial"/>
                          <w:b/>
                          <w:bCs/>
                          <w:color w:val="000000" w:themeColor="text1"/>
                          <w:sz w:val="96"/>
                          <w:szCs w:val="96"/>
                        </w:rPr>
                        <w:t xml:space="preserve">Elective Home Education </w:t>
                      </w:r>
                      <w:r w:rsidR="0055254D" w:rsidRPr="0055254D">
                        <w:rPr>
                          <w:rFonts w:ascii="Arial" w:hAnsi="Arial" w:cs="Arial"/>
                          <w:b/>
                          <w:bCs/>
                          <w:color w:val="000000" w:themeColor="text1"/>
                          <w:sz w:val="96"/>
                          <w:szCs w:val="96"/>
                        </w:rPr>
                        <w:t>Policy</w:t>
                      </w:r>
                      <w:r>
                        <w:rPr>
                          <w:rFonts w:ascii="Arial" w:hAnsi="Arial" w:cs="Arial"/>
                          <w:b/>
                          <w:bCs/>
                          <w:color w:val="000000" w:themeColor="text1"/>
                          <w:sz w:val="96"/>
                          <w:szCs w:val="96"/>
                        </w:rPr>
                        <w:t xml:space="preserve"> and Procedures</w:t>
                      </w:r>
                    </w:p>
                  </w:txbxContent>
                </v:textbox>
              </v:shape>
            </w:pict>
          </mc:Fallback>
        </mc:AlternateContent>
      </w:r>
      <w:sdt>
        <w:sdtPr>
          <w:rPr>
            <w:rFonts w:eastAsia="Calibri"/>
          </w:rPr>
          <w:id w:val="869182506"/>
          <w:docPartObj>
            <w:docPartGallery w:val="Cover Pages"/>
            <w:docPartUnique/>
          </w:docPartObj>
        </w:sdtPr>
        <w:sdtEndPr/>
        <w:sdtContent>
          <w:r w:rsidR="0027487D" w:rsidRPr="4247E54D">
            <w:rPr>
              <w:rFonts w:eastAsia="Calibri"/>
            </w:rPr>
            <w:br w:type="page"/>
          </w:r>
        </w:sdtContent>
      </w:sdt>
    </w:p>
    <w:sdt>
      <w:sdtPr>
        <w:rPr>
          <w:rFonts w:ascii="Calibri" w:eastAsia="Calibri" w:hAnsi="Calibri" w:cs="Calibri"/>
          <w:color w:val="auto"/>
          <w:kern w:val="2"/>
          <w:sz w:val="22"/>
          <w:szCs w:val="22"/>
          <w:lang w:val="en-GB"/>
          <w14:ligatures w14:val="standardContextual"/>
        </w:rPr>
        <w:id w:val="-1756658912"/>
        <w:docPartObj>
          <w:docPartGallery w:val="Table of Contents"/>
          <w:docPartUnique/>
        </w:docPartObj>
      </w:sdtPr>
      <w:sdtEndPr>
        <w:rPr>
          <w:rFonts w:eastAsiaTheme="minorEastAsia"/>
          <w:b/>
          <w:bCs/>
          <w:noProof/>
        </w:rPr>
      </w:sdtEndPr>
      <w:sdtContent>
        <w:p w14:paraId="3FF9C145" w14:textId="4199FDB0" w:rsidR="00247A50" w:rsidRPr="00BF5F1F" w:rsidRDefault="00247A50" w:rsidP="4247E54D">
          <w:pPr>
            <w:pStyle w:val="TOCHeading"/>
            <w:rPr>
              <w:rFonts w:ascii="Calibri" w:eastAsia="Calibri" w:hAnsi="Calibri" w:cs="Calibri"/>
              <w:sz w:val="22"/>
              <w:szCs w:val="22"/>
            </w:rPr>
          </w:pPr>
          <w:r w:rsidRPr="4247E54D">
            <w:rPr>
              <w:rFonts w:ascii="Calibri" w:hAnsi="Calibri" w:cs="Calibri"/>
            </w:rPr>
            <w:t>Contents</w:t>
          </w:r>
        </w:p>
        <w:p w14:paraId="6515E461" w14:textId="0EBC627D" w:rsidR="00421697" w:rsidRDefault="00247A50" w:rsidP="4247E54D">
          <w:pPr>
            <w:pStyle w:val="TOC1"/>
            <w:tabs>
              <w:tab w:val="right" w:pos="10456"/>
            </w:tabs>
            <w:rPr>
              <w:rFonts w:eastAsia="Calibri"/>
              <w:noProof/>
              <w:lang w:eastAsia="en-GB"/>
            </w:rPr>
          </w:pPr>
          <w:r>
            <w:fldChar w:fldCharType="begin"/>
          </w:r>
          <w:r>
            <w:instrText xml:space="preserve"> TOC \o "1-3" \h \z \u </w:instrText>
          </w:r>
          <w:r>
            <w:fldChar w:fldCharType="separate"/>
          </w:r>
          <w:hyperlink w:anchor="_Toc221808566" w:history="1">
            <w:r w:rsidR="00421697" w:rsidRPr="00B73AEA">
              <w:rPr>
                <w:rStyle w:val="Hyperlink"/>
                <w:noProof/>
              </w:rPr>
              <w:t>HCAT Elective Home Education Policy and Procedures</w:t>
            </w:r>
            <w:r w:rsidR="00421697">
              <w:rPr>
                <w:noProof/>
                <w:webHidden/>
              </w:rPr>
              <w:tab/>
            </w:r>
            <w:r w:rsidR="00421697">
              <w:rPr>
                <w:noProof/>
                <w:webHidden/>
              </w:rPr>
              <w:fldChar w:fldCharType="begin"/>
            </w:r>
            <w:r w:rsidR="00421697">
              <w:rPr>
                <w:noProof/>
                <w:webHidden/>
              </w:rPr>
              <w:instrText xml:space="preserve"> PAGEREF _Toc221808566 \h </w:instrText>
            </w:r>
            <w:r w:rsidR="00421697">
              <w:rPr>
                <w:noProof/>
                <w:webHidden/>
              </w:rPr>
            </w:r>
            <w:r w:rsidR="00421697">
              <w:rPr>
                <w:noProof/>
                <w:webHidden/>
              </w:rPr>
              <w:fldChar w:fldCharType="separate"/>
            </w:r>
            <w:r w:rsidR="00421697">
              <w:rPr>
                <w:noProof/>
                <w:webHidden/>
              </w:rPr>
              <w:t>2</w:t>
            </w:r>
            <w:r w:rsidR="00421697">
              <w:rPr>
                <w:noProof/>
                <w:webHidden/>
              </w:rPr>
              <w:fldChar w:fldCharType="end"/>
            </w:r>
          </w:hyperlink>
        </w:p>
        <w:p w14:paraId="13E73D99" w14:textId="65D46B41" w:rsidR="00421697" w:rsidRDefault="00421697" w:rsidP="4247E54D">
          <w:pPr>
            <w:pStyle w:val="TOC3"/>
            <w:tabs>
              <w:tab w:val="right" w:pos="10456"/>
            </w:tabs>
            <w:rPr>
              <w:rFonts w:eastAsia="Calibri"/>
              <w:noProof/>
              <w:lang w:eastAsia="en-GB"/>
            </w:rPr>
          </w:pPr>
          <w:hyperlink w:anchor="_Toc221808567" w:history="1">
            <w:r w:rsidRPr="00B73AEA">
              <w:rPr>
                <w:rStyle w:val="Hyperlink"/>
                <w:noProof/>
              </w:rPr>
              <w:t>1. Introduction</w:t>
            </w:r>
            <w:r>
              <w:rPr>
                <w:noProof/>
                <w:webHidden/>
              </w:rPr>
              <w:tab/>
            </w:r>
            <w:r>
              <w:rPr>
                <w:noProof/>
                <w:webHidden/>
              </w:rPr>
              <w:fldChar w:fldCharType="begin"/>
            </w:r>
            <w:r>
              <w:rPr>
                <w:noProof/>
                <w:webHidden/>
              </w:rPr>
              <w:instrText xml:space="preserve"> PAGEREF _Toc221808567 \h </w:instrText>
            </w:r>
            <w:r>
              <w:rPr>
                <w:noProof/>
                <w:webHidden/>
              </w:rPr>
            </w:r>
            <w:r>
              <w:rPr>
                <w:noProof/>
                <w:webHidden/>
              </w:rPr>
              <w:fldChar w:fldCharType="separate"/>
            </w:r>
            <w:r>
              <w:rPr>
                <w:noProof/>
                <w:webHidden/>
              </w:rPr>
              <w:t>2</w:t>
            </w:r>
            <w:r>
              <w:rPr>
                <w:noProof/>
                <w:webHidden/>
              </w:rPr>
              <w:fldChar w:fldCharType="end"/>
            </w:r>
          </w:hyperlink>
        </w:p>
        <w:p w14:paraId="2932E0B0" w14:textId="6A447DA3" w:rsidR="00421697" w:rsidRDefault="00421697" w:rsidP="4247E54D">
          <w:pPr>
            <w:pStyle w:val="TOC3"/>
            <w:tabs>
              <w:tab w:val="right" w:pos="10456"/>
            </w:tabs>
            <w:rPr>
              <w:rFonts w:eastAsia="Calibri"/>
              <w:noProof/>
              <w:lang w:eastAsia="en-GB"/>
            </w:rPr>
          </w:pPr>
          <w:hyperlink w:anchor="_Toc221808568" w:history="1">
            <w:r w:rsidRPr="00B73AEA">
              <w:rPr>
                <w:rStyle w:val="Hyperlink"/>
                <w:noProof/>
              </w:rPr>
              <w:t>2. Legal Duties</w:t>
            </w:r>
            <w:r>
              <w:rPr>
                <w:noProof/>
                <w:webHidden/>
              </w:rPr>
              <w:tab/>
            </w:r>
            <w:r>
              <w:rPr>
                <w:noProof/>
                <w:webHidden/>
              </w:rPr>
              <w:fldChar w:fldCharType="begin"/>
            </w:r>
            <w:r>
              <w:rPr>
                <w:noProof/>
                <w:webHidden/>
              </w:rPr>
              <w:instrText xml:space="preserve"> PAGEREF _Toc221808568 \h </w:instrText>
            </w:r>
            <w:r>
              <w:rPr>
                <w:noProof/>
                <w:webHidden/>
              </w:rPr>
            </w:r>
            <w:r>
              <w:rPr>
                <w:noProof/>
                <w:webHidden/>
              </w:rPr>
              <w:fldChar w:fldCharType="separate"/>
            </w:r>
            <w:r>
              <w:rPr>
                <w:noProof/>
                <w:webHidden/>
              </w:rPr>
              <w:t>2</w:t>
            </w:r>
            <w:r>
              <w:rPr>
                <w:noProof/>
                <w:webHidden/>
              </w:rPr>
              <w:fldChar w:fldCharType="end"/>
            </w:r>
          </w:hyperlink>
        </w:p>
        <w:p w14:paraId="1FE28C11" w14:textId="44860B7F" w:rsidR="00421697" w:rsidRDefault="00421697" w:rsidP="4247E54D">
          <w:pPr>
            <w:pStyle w:val="TOC3"/>
            <w:tabs>
              <w:tab w:val="right" w:pos="10456"/>
            </w:tabs>
            <w:rPr>
              <w:rFonts w:eastAsia="Calibri"/>
              <w:noProof/>
              <w:lang w:eastAsia="en-GB"/>
            </w:rPr>
          </w:pPr>
          <w:hyperlink w:anchor="_Toc221808569" w:history="1">
            <w:r w:rsidRPr="00B73AEA">
              <w:rPr>
                <w:rStyle w:val="Hyperlink"/>
                <w:noProof/>
              </w:rPr>
              <w:t>3. External Professionals</w:t>
            </w:r>
            <w:r>
              <w:rPr>
                <w:noProof/>
                <w:webHidden/>
              </w:rPr>
              <w:tab/>
            </w:r>
            <w:r>
              <w:rPr>
                <w:noProof/>
                <w:webHidden/>
              </w:rPr>
              <w:fldChar w:fldCharType="begin"/>
            </w:r>
            <w:r>
              <w:rPr>
                <w:noProof/>
                <w:webHidden/>
              </w:rPr>
              <w:instrText xml:space="preserve"> PAGEREF _Toc221808569 \h </w:instrText>
            </w:r>
            <w:r>
              <w:rPr>
                <w:noProof/>
                <w:webHidden/>
              </w:rPr>
            </w:r>
            <w:r>
              <w:rPr>
                <w:noProof/>
                <w:webHidden/>
              </w:rPr>
              <w:fldChar w:fldCharType="separate"/>
            </w:r>
            <w:r>
              <w:rPr>
                <w:noProof/>
                <w:webHidden/>
              </w:rPr>
              <w:t>2</w:t>
            </w:r>
            <w:r>
              <w:rPr>
                <w:noProof/>
                <w:webHidden/>
              </w:rPr>
              <w:fldChar w:fldCharType="end"/>
            </w:r>
          </w:hyperlink>
        </w:p>
        <w:p w14:paraId="512430A1" w14:textId="2B5693CD" w:rsidR="00421697" w:rsidRDefault="00421697" w:rsidP="4247E54D">
          <w:pPr>
            <w:pStyle w:val="TOC3"/>
            <w:tabs>
              <w:tab w:val="right" w:pos="10456"/>
            </w:tabs>
            <w:rPr>
              <w:rFonts w:eastAsia="Calibri"/>
              <w:noProof/>
              <w:lang w:eastAsia="en-GB"/>
            </w:rPr>
          </w:pPr>
          <w:hyperlink w:anchor="_Toc221808570" w:history="1">
            <w:r w:rsidRPr="00B73AEA">
              <w:rPr>
                <w:rStyle w:val="Hyperlink"/>
                <w:noProof/>
              </w:rPr>
              <w:t>4. Track Early Indicators</w:t>
            </w:r>
            <w:r>
              <w:rPr>
                <w:noProof/>
                <w:webHidden/>
              </w:rPr>
              <w:tab/>
            </w:r>
            <w:r>
              <w:rPr>
                <w:noProof/>
                <w:webHidden/>
              </w:rPr>
              <w:fldChar w:fldCharType="begin"/>
            </w:r>
            <w:r>
              <w:rPr>
                <w:noProof/>
                <w:webHidden/>
              </w:rPr>
              <w:instrText xml:space="preserve"> PAGEREF _Toc221808570 \h </w:instrText>
            </w:r>
            <w:r>
              <w:rPr>
                <w:noProof/>
                <w:webHidden/>
              </w:rPr>
            </w:r>
            <w:r>
              <w:rPr>
                <w:noProof/>
                <w:webHidden/>
              </w:rPr>
              <w:fldChar w:fldCharType="separate"/>
            </w:r>
            <w:r>
              <w:rPr>
                <w:noProof/>
                <w:webHidden/>
              </w:rPr>
              <w:t>2</w:t>
            </w:r>
            <w:r>
              <w:rPr>
                <w:noProof/>
                <w:webHidden/>
              </w:rPr>
              <w:fldChar w:fldCharType="end"/>
            </w:r>
          </w:hyperlink>
        </w:p>
        <w:p w14:paraId="746A8320" w14:textId="0EF410EE" w:rsidR="00421697" w:rsidRDefault="00421697" w:rsidP="4247E54D">
          <w:pPr>
            <w:pStyle w:val="TOC3"/>
            <w:tabs>
              <w:tab w:val="right" w:pos="10456"/>
            </w:tabs>
            <w:rPr>
              <w:rFonts w:eastAsia="Calibri"/>
              <w:noProof/>
              <w:lang w:eastAsia="en-GB"/>
            </w:rPr>
          </w:pPr>
          <w:hyperlink w:anchor="_Toc221808571" w:history="1">
            <w:r w:rsidRPr="00B73AEA">
              <w:rPr>
                <w:rStyle w:val="Hyperlink"/>
                <w:noProof/>
              </w:rPr>
              <w:t>5. Procedure</w:t>
            </w:r>
            <w:r>
              <w:rPr>
                <w:noProof/>
                <w:webHidden/>
              </w:rPr>
              <w:tab/>
            </w:r>
            <w:r>
              <w:rPr>
                <w:noProof/>
                <w:webHidden/>
              </w:rPr>
              <w:fldChar w:fldCharType="begin"/>
            </w:r>
            <w:r>
              <w:rPr>
                <w:noProof/>
                <w:webHidden/>
              </w:rPr>
              <w:instrText xml:space="preserve"> PAGEREF _Toc221808571 \h </w:instrText>
            </w:r>
            <w:r>
              <w:rPr>
                <w:noProof/>
                <w:webHidden/>
              </w:rPr>
            </w:r>
            <w:r>
              <w:rPr>
                <w:noProof/>
                <w:webHidden/>
              </w:rPr>
              <w:fldChar w:fldCharType="separate"/>
            </w:r>
            <w:r>
              <w:rPr>
                <w:noProof/>
                <w:webHidden/>
              </w:rPr>
              <w:t>3</w:t>
            </w:r>
            <w:r>
              <w:rPr>
                <w:noProof/>
                <w:webHidden/>
              </w:rPr>
              <w:fldChar w:fldCharType="end"/>
            </w:r>
          </w:hyperlink>
        </w:p>
        <w:p w14:paraId="35355F62" w14:textId="06B0A57C" w:rsidR="00421697" w:rsidRDefault="00421697" w:rsidP="4247E54D">
          <w:pPr>
            <w:pStyle w:val="TOC3"/>
            <w:tabs>
              <w:tab w:val="right" w:pos="10456"/>
            </w:tabs>
            <w:rPr>
              <w:rFonts w:eastAsia="Calibri"/>
              <w:noProof/>
              <w:lang w:eastAsia="en-GB"/>
            </w:rPr>
          </w:pPr>
          <w:hyperlink w:anchor="_Toc221808572" w:history="1">
            <w:r w:rsidRPr="00B73AEA">
              <w:rPr>
                <w:rStyle w:val="Hyperlink"/>
                <w:noProof/>
              </w:rPr>
              <w:t>6. Record Keeping</w:t>
            </w:r>
            <w:r>
              <w:rPr>
                <w:noProof/>
                <w:webHidden/>
              </w:rPr>
              <w:tab/>
            </w:r>
            <w:r>
              <w:rPr>
                <w:noProof/>
                <w:webHidden/>
              </w:rPr>
              <w:fldChar w:fldCharType="begin"/>
            </w:r>
            <w:r>
              <w:rPr>
                <w:noProof/>
                <w:webHidden/>
              </w:rPr>
              <w:instrText xml:space="preserve"> PAGEREF _Toc221808572 \h </w:instrText>
            </w:r>
            <w:r>
              <w:rPr>
                <w:noProof/>
                <w:webHidden/>
              </w:rPr>
            </w:r>
            <w:r>
              <w:rPr>
                <w:noProof/>
                <w:webHidden/>
              </w:rPr>
              <w:fldChar w:fldCharType="separate"/>
            </w:r>
            <w:r>
              <w:rPr>
                <w:noProof/>
                <w:webHidden/>
              </w:rPr>
              <w:t>4</w:t>
            </w:r>
            <w:r>
              <w:rPr>
                <w:noProof/>
                <w:webHidden/>
              </w:rPr>
              <w:fldChar w:fldCharType="end"/>
            </w:r>
          </w:hyperlink>
        </w:p>
        <w:p w14:paraId="5B98F6B6" w14:textId="5FAADB9C" w:rsidR="00421697" w:rsidRDefault="00421697" w:rsidP="4247E54D">
          <w:pPr>
            <w:pStyle w:val="TOC3"/>
            <w:tabs>
              <w:tab w:val="right" w:pos="10456"/>
            </w:tabs>
            <w:rPr>
              <w:rFonts w:eastAsia="Calibri"/>
              <w:noProof/>
              <w:lang w:eastAsia="en-GB"/>
            </w:rPr>
          </w:pPr>
          <w:hyperlink w:anchor="_Toc221808573" w:history="1">
            <w:r w:rsidRPr="00B73AEA">
              <w:rPr>
                <w:rStyle w:val="Hyperlink"/>
                <w:noProof/>
              </w:rPr>
              <w:t>6. Trust Level Oversight</w:t>
            </w:r>
            <w:r>
              <w:rPr>
                <w:noProof/>
                <w:webHidden/>
              </w:rPr>
              <w:tab/>
            </w:r>
            <w:r>
              <w:rPr>
                <w:noProof/>
                <w:webHidden/>
              </w:rPr>
              <w:fldChar w:fldCharType="begin"/>
            </w:r>
            <w:r>
              <w:rPr>
                <w:noProof/>
                <w:webHidden/>
              </w:rPr>
              <w:instrText xml:space="preserve"> PAGEREF _Toc221808573 \h </w:instrText>
            </w:r>
            <w:r>
              <w:rPr>
                <w:noProof/>
                <w:webHidden/>
              </w:rPr>
            </w:r>
            <w:r>
              <w:rPr>
                <w:noProof/>
                <w:webHidden/>
              </w:rPr>
              <w:fldChar w:fldCharType="separate"/>
            </w:r>
            <w:r>
              <w:rPr>
                <w:noProof/>
                <w:webHidden/>
              </w:rPr>
              <w:t>5</w:t>
            </w:r>
            <w:r>
              <w:rPr>
                <w:noProof/>
                <w:webHidden/>
              </w:rPr>
              <w:fldChar w:fldCharType="end"/>
            </w:r>
          </w:hyperlink>
        </w:p>
        <w:p w14:paraId="163D823B" w14:textId="7EE56ACF" w:rsidR="00421697" w:rsidRDefault="00421697" w:rsidP="4247E54D">
          <w:pPr>
            <w:pStyle w:val="TOC3"/>
            <w:tabs>
              <w:tab w:val="right" w:pos="10456"/>
            </w:tabs>
            <w:rPr>
              <w:rFonts w:eastAsia="Calibri"/>
              <w:noProof/>
              <w:lang w:eastAsia="en-GB"/>
            </w:rPr>
          </w:pPr>
          <w:hyperlink w:anchor="_Toc221808574" w:history="1">
            <w:r w:rsidRPr="00B73AEA">
              <w:rPr>
                <w:rStyle w:val="Hyperlink"/>
                <w:noProof/>
              </w:rPr>
              <w:t>7. Preventing Off-Rolling</w:t>
            </w:r>
            <w:r>
              <w:rPr>
                <w:noProof/>
                <w:webHidden/>
              </w:rPr>
              <w:tab/>
            </w:r>
            <w:r>
              <w:rPr>
                <w:noProof/>
                <w:webHidden/>
              </w:rPr>
              <w:fldChar w:fldCharType="begin"/>
            </w:r>
            <w:r>
              <w:rPr>
                <w:noProof/>
                <w:webHidden/>
              </w:rPr>
              <w:instrText xml:space="preserve"> PAGEREF _Toc221808574 \h </w:instrText>
            </w:r>
            <w:r>
              <w:rPr>
                <w:noProof/>
                <w:webHidden/>
              </w:rPr>
            </w:r>
            <w:r>
              <w:rPr>
                <w:noProof/>
                <w:webHidden/>
              </w:rPr>
              <w:fldChar w:fldCharType="separate"/>
            </w:r>
            <w:r>
              <w:rPr>
                <w:noProof/>
                <w:webHidden/>
              </w:rPr>
              <w:t>5</w:t>
            </w:r>
            <w:r>
              <w:rPr>
                <w:noProof/>
                <w:webHidden/>
              </w:rPr>
              <w:fldChar w:fldCharType="end"/>
            </w:r>
          </w:hyperlink>
        </w:p>
        <w:p w14:paraId="50B9CA4E" w14:textId="192C1853" w:rsidR="00421697" w:rsidRDefault="00421697" w:rsidP="4247E54D">
          <w:pPr>
            <w:pStyle w:val="TOC3"/>
            <w:tabs>
              <w:tab w:val="right" w:pos="10456"/>
            </w:tabs>
            <w:rPr>
              <w:rFonts w:eastAsia="Calibri"/>
              <w:noProof/>
              <w:lang w:eastAsia="en-GB"/>
            </w:rPr>
          </w:pPr>
          <w:hyperlink w:anchor="_Toc221808575" w:history="1">
            <w:r w:rsidRPr="00B73AEA">
              <w:rPr>
                <w:rStyle w:val="Hyperlink"/>
                <w:noProof/>
              </w:rPr>
              <w:t>Appendix 1: Elective Home Education Escalation Flow Chart</w:t>
            </w:r>
            <w:r>
              <w:rPr>
                <w:noProof/>
                <w:webHidden/>
              </w:rPr>
              <w:tab/>
            </w:r>
            <w:r>
              <w:rPr>
                <w:noProof/>
                <w:webHidden/>
              </w:rPr>
              <w:fldChar w:fldCharType="begin"/>
            </w:r>
            <w:r>
              <w:rPr>
                <w:noProof/>
                <w:webHidden/>
              </w:rPr>
              <w:instrText xml:space="preserve"> PAGEREF _Toc221808575 \h </w:instrText>
            </w:r>
            <w:r>
              <w:rPr>
                <w:noProof/>
                <w:webHidden/>
              </w:rPr>
            </w:r>
            <w:r>
              <w:rPr>
                <w:noProof/>
                <w:webHidden/>
              </w:rPr>
              <w:fldChar w:fldCharType="separate"/>
            </w:r>
            <w:r>
              <w:rPr>
                <w:noProof/>
                <w:webHidden/>
              </w:rPr>
              <w:t>6</w:t>
            </w:r>
            <w:r>
              <w:rPr>
                <w:noProof/>
                <w:webHidden/>
              </w:rPr>
              <w:fldChar w:fldCharType="end"/>
            </w:r>
          </w:hyperlink>
        </w:p>
        <w:p w14:paraId="6B783B05" w14:textId="0292E702" w:rsidR="00247A50" w:rsidRDefault="00247A50" w:rsidP="4247E54D">
          <w:pPr>
            <w:rPr>
              <w:rFonts w:eastAsia="Calibri"/>
            </w:rPr>
          </w:pPr>
          <w:r>
            <w:fldChar w:fldCharType="end"/>
          </w:r>
        </w:p>
      </w:sdtContent>
    </w:sdt>
    <w:p w14:paraId="79588872" w14:textId="77777777" w:rsidR="002A1D58" w:rsidRDefault="002A1D58" w:rsidP="4247E54D">
      <w:pPr>
        <w:rPr>
          <w:rFonts w:eastAsia="Calibri"/>
          <w:b/>
          <w:bCs/>
          <w:u w:val="single"/>
        </w:rPr>
      </w:pPr>
    </w:p>
    <w:p w14:paraId="07D5BFAB" w14:textId="77777777" w:rsidR="002A1D58" w:rsidRDefault="002A1D58" w:rsidP="4247E54D">
      <w:pPr>
        <w:rPr>
          <w:rFonts w:eastAsia="Calibri"/>
          <w:b/>
          <w:bCs/>
          <w:u w:val="single"/>
        </w:rPr>
      </w:pPr>
    </w:p>
    <w:p w14:paraId="1E407CDE" w14:textId="77777777" w:rsidR="002A1D58" w:rsidRDefault="002A1D58" w:rsidP="4247E54D">
      <w:pPr>
        <w:rPr>
          <w:rFonts w:eastAsia="Calibri"/>
          <w:b/>
          <w:bCs/>
          <w:u w:val="single"/>
        </w:rPr>
      </w:pPr>
    </w:p>
    <w:tbl>
      <w:tblPr>
        <w:tblStyle w:val="TableGrid"/>
        <w:tblW w:w="0" w:type="auto"/>
        <w:tblLook w:val="04A0" w:firstRow="1" w:lastRow="0" w:firstColumn="1" w:lastColumn="0" w:noHBand="0" w:noVBand="1"/>
      </w:tblPr>
      <w:tblGrid>
        <w:gridCol w:w="1129"/>
        <w:gridCol w:w="6804"/>
        <w:gridCol w:w="1837"/>
      </w:tblGrid>
      <w:tr w:rsidR="002F6243" w14:paraId="537C255E" w14:textId="77777777" w:rsidTr="4247E54D">
        <w:tc>
          <w:tcPr>
            <w:tcW w:w="1129" w:type="dxa"/>
            <w:shd w:val="clear" w:color="auto" w:fill="D9D9D9" w:themeFill="background1" w:themeFillShade="D9"/>
          </w:tcPr>
          <w:p w14:paraId="2B031DAD" w14:textId="77777777" w:rsidR="002A1D58" w:rsidRPr="00BF5F1F" w:rsidRDefault="628A1364" w:rsidP="4247E54D">
            <w:pPr>
              <w:jc w:val="center"/>
              <w:rPr>
                <w:rFonts w:ascii="Calibri" w:eastAsia="Calibri" w:hAnsi="Calibri" w:cs="Calibri"/>
                <w:b/>
                <w:bCs/>
              </w:rPr>
            </w:pPr>
            <w:r w:rsidRPr="4247E54D">
              <w:rPr>
                <w:rFonts w:ascii="Calibri" w:eastAsia="Calibri" w:hAnsi="Calibri" w:cs="Calibri"/>
                <w:b/>
                <w:bCs/>
              </w:rPr>
              <w:t>Version Number</w:t>
            </w:r>
          </w:p>
        </w:tc>
        <w:tc>
          <w:tcPr>
            <w:tcW w:w="6804" w:type="dxa"/>
            <w:shd w:val="clear" w:color="auto" w:fill="D9D9D9" w:themeFill="background1" w:themeFillShade="D9"/>
          </w:tcPr>
          <w:p w14:paraId="31964533" w14:textId="77777777" w:rsidR="002A1D58" w:rsidRPr="00BF5F1F" w:rsidRDefault="628A1364" w:rsidP="4247E54D">
            <w:pPr>
              <w:jc w:val="center"/>
              <w:rPr>
                <w:rFonts w:ascii="Calibri" w:eastAsia="Calibri" w:hAnsi="Calibri" w:cs="Calibri"/>
                <w:b/>
                <w:bCs/>
              </w:rPr>
            </w:pPr>
            <w:r w:rsidRPr="4247E54D">
              <w:rPr>
                <w:rFonts w:ascii="Calibri" w:eastAsia="Calibri" w:hAnsi="Calibri" w:cs="Calibri"/>
                <w:b/>
                <w:bCs/>
              </w:rPr>
              <w:t>Version Description</w:t>
            </w:r>
          </w:p>
        </w:tc>
        <w:tc>
          <w:tcPr>
            <w:tcW w:w="1837" w:type="dxa"/>
            <w:shd w:val="clear" w:color="auto" w:fill="D9D9D9" w:themeFill="background1" w:themeFillShade="D9"/>
          </w:tcPr>
          <w:p w14:paraId="6CE976B6" w14:textId="77777777" w:rsidR="002A1D58" w:rsidRPr="00BF5F1F" w:rsidRDefault="628A1364" w:rsidP="4247E54D">
            <w:pPr>
              <w:jc w:val="center"/>
              <w:rPr>
                <w:rFonts w:ascii="Calibri" w:eastAsia="Calibri" w:hAnsi="Calibri" w:cs="Calibri"/>
                <w:b/>
                <w:bCs/>
              </w:rPr>
            </w:pPr>
            <w:r w:rsidRPr="4247E54D">
              <w:rPr>
                <w:rFonts w:ascii="Calibri" w:eastAsia="Calibri" w:hAnsi="Calibri" w:cs="Calibri"/>
                <w:b/>
                <w:bCs/>
              </w:rPr>
              <w:t>Date of Revision</w:t>
            </w:r>
          </w:p>
        </w:tc>
      </w:tr>
      <w:tr w:rsidR="002F6243" w14:paraId="7EA30B02" w14:textId="77777777" w:rsidTr="4247E54D">
        <w:tc>
          <w:tcPr>
            <w:tcW w:w="1129" w:type="dxa"/>
          </w:tcPr>
          <w:p w14:paraId="5CB26DB9" w14:textId="77777777" w:rsidR="002A1D58" w:rsidRPr="00BF5F1F" w:rsidRDefault="628A1364" w:rsidP="4247E54D">
            <w:pPr>
              <w:jc w:val="center"/>
              <w:rPr>
                <w:rFonts w:ascii="Calibri" w:eastAsia="Calibri" w:hAnsi="Calibri" w:cs="Calibri"/>
              </w:rPr>
            </w:pPr>
            <w:r w:rsidRPr="4247E54D">
              <w:rPr>
                <w:rFonts w:ascii="Calibri" w:eastAsia="Calibri" w:hAnsi="Calibri" w:cs="Calibri"/>
              </w:rPr>
              <w:t>1</w:t>
            </w:r>
          </w:p>
        </w:tc>
        <w:tc>
          <w:tcPr>
            <w:tcW w:w="6804" w:type="dxa"/>
          </w:tcPr>
          <w:p w14:paraId="44284599" w14:textId="77777777" w:rsidR="002A1D58" w:rsidRPr="00BF5F1F" w:rsidRDefault="628A1364" w:rsidP="4247E54D">
            <w:pPr>
              <w:rPr>
                <w:rFonts w:ascii="Calibri" w:eastAsia="Calibri" w:hAnsi="Calibri" w:cs="Calibri"/>
              </w:rPr>
            </w:pPr>
            <w:r w:rsidRPr="4247E54D">
              <w:rPr>
                <w:rFonts w:ascii="Calibri" w:eastAsia="Calibri" w:hAnsi="Calibri" w:cs="Calibri"/>
              </w:rPr>
              <w:t>Original</w:t>
            </w:r>
          </w:p>
        </w:tc>
        <w:tc>
          <w:tcPr>
            <w:tcW w:w="1837" w:type="dxa"/>
          </w:tcPr>
          <w:p w14:paraId="5802CDEE" w14:textId="0AE6258F" w:rsidR="002A1D58" w:rsidRPr="00BF5F1F" w:rsidRDefault="00356E20" w:rsidP="4247E54D">
            <w:pPr>
              <w:jc w:val="center"/>
              <w:rPr>
                <w:rFonts w:ascii="Calibri" w:eastAsia="Calibri" w:hAnsi="Calibri" w:cs="Calibri"/>
              </w:rPr>
            </w:pPr>
            <w:r w:rsidRPr="4247E54D">
              <w:rPr>
                <w:rFonts w:ascii="Calibri" w:eastAsia="Calibri" w:hAnsi="Calibri" w:cs="Calibri"/>
              </w:rPr>
              <w:t>February 2026</w:t>
            </w:r>
          </w:p>
        </w:tc>
      </w:tr>
      <w:tr w:rsidR="002F6243" w14:paraId="4AAF73FA" w14:textId="77777777" w:rsidTr="4247E54D">
        <w:tc>
          <w:tcPr>
            <w:tcW w:w="1129" w:type="dxa"/>
          </w:tcPr>
          <w:p w14:paraId="4FEA4CFA" w14:textId="2E682AE1" w:rsidR="002A1D58" w:rsidRPr="00BF5F1F" w:rsidRDefault="002A1D58" w:rsidP="4247E54D">
            <w:pPr>
              <w:jc w:val="center"/>
              <w:rPr>
                <w:rFonts w:ascii="Calibri" w:eastAsia="Calibri" w:hAnsi="Calibri" w:cs="Calibri"/>
              </w:rPr>
            </w:pPr>
          </w:p>
        </w:tc>
        <w:tc>
          <w:tcPr>
            <w:tcW w:w="6804" w:type="dxa"/>
          </w:tcPr>
          <w:p w14:paraId="6A97F965" w14:textId="1DE67D78" w:rsidR="002A1D58" w:rsidRPr="00BF5F1F" w:rsidRDefault="002A1D58" w:rsidP="4247E54D">
            <w:pPr>
              <w:rPr>
                <w:rFonts w:ascii="Calibri" w:eastAsia="Calibri" w:hAnsi="Calibri" w:cs="Calibri"/>
              </w:rPr>
            </w:pPr>
          </w:p>
        </w:tc>
        <w:tc>
          <w:tcPr>
            <w:tcW w:w="1837" w:type="dxa"/>
          </w:tcPr>
          <w:p w14:paraId="63478B14" w14:textId="3F258830" w:rsidR="002A1D58" w:rsidRPr="00BF5F1F" w:rsidRDefault="002A1D58" w:rsidP="4247E54D">
            <w:pPr>
              <w:jc w:val="center"/>
              <w:rPr>
                <w:rFonts w:ascii="Calibri" w:eastAsia="Calibri" w:hAnsi="Calibri" w:cs="Calibri"/>
              </w:rPr>
            </w:pPr>
          </w:p>
        </w:tc>
      </w:tr>
      <w:tr w:rsidR="002F6243" w14:paraId="60870F01" w14:textId="77777777" w:rsidTr="4247E54D">
        <w:tc>
          <w:tcPr>
            <w:tcW w:w="1129" w:type="dxa"/>
          </w:tcPr>
          <w:p w14:paraId="4801255F" w14:textId="77777777" w:rsidR="002A1D58" w:rsidRPr="00184122" w:rsidRDefault="002A1D58" w:rsidP="4247E54D">
            <w:pPr>
              <w:jc w:val="center"/>
              <w:rPr>
                <w:rFonts w:ascii="Calibri" w:eastAsia="Calibri" w:hAnsi="Calibri" w:cs="Calibri"/>
              </w:rPr>
            </w:pPr>
          </w:p>
        </w:tc>
        <w:tc>
          <w:tcPr>
            <w:tcW w:w="6804" w:type="dxa"/>
          </w:tcPr>
          <w:p w14:paraId="6F038866" w14:textId="77777777" w:rsidR="002A1D58" w:rsidRPr="00184122" w:rsidRDefault="002A1D58" w:rsidP="4247E54D">
            <w:pPr>
              <w:rPr>
                <w:rFonts w:ascii="Calibri" w:eastAsia="Calibri" w:hAnsi="Calibri" w:cs="Calibri"/>
              </w:rPr>
            </w:pPr>
          </w:p>
        </w:tc>
        <w:tc>
          <w:tcPr>
            <w:tcW w:w="1837" w:type="dxa"/>
          </w:tcPr>
          <w:p w14:paraId="7594978E" w14:textId="77777777" w:rsidR="002A1D58" w:rsidRPr="00184122" w:rsidRDefault="002A1D58" w:rsidP="4247E54D">
            <w:pPr>
              <w:jc w:val="center"/>
              <w:rPr>
                <w:rFonts w:ascii="Calibri" w:eastAsia="Calibri" w:hAnsi="Calibri" w:cs="Calibri"/>
              </w:rPr>
            </w:pPr>
          </w:p>
        </w:tc>
      </w:tr>
      <w:tr w:rsidR="002F6243" w14:paraId="29553267" w14:textId="77777777" w:rsidTr="4247E54D">
        <w:tc>
          <w:tcPr>
            <w:tcW w:w="1129" w:type="dxa"/>
          </w:tcPr>
          <w:p w14:paraId="38579346" w14:textId="77777777" w:rsidR="002A1D58" w:rsidRPr="00184122" w:rsidRDefault="002A1D58" w:rsidP="4247E54D">
            <w:pPr>
              <w:jc w:val="center"/>
              <w:rPr>
                <w:rFonts w:ascii="Calibri" w:eastAsia="Calibri" w:hAnsi="Calibri" w:cs="Calibri"/>
              </w:rPr>
            </w:pPr>
          </w:p>
        </w:tc>
        <w:tc>
          <w:tcPr>
            <w:tcW w:w="6804" w:type="dxa"/>
          </w:tcPr>
          <w:p w14:paraId="12B9AC37" w14:textId="77777777" w:rsidR="002A1D58" w:rsidRPr="00184122" w:rsidRDefault="002A1D58" w:rsidP="4247E54D">
            <w:pPr>
              <w:rPr>
                <w:rFonts w:ascii="Calibri" w:eastAsia="Calibri" w:hAnsi="Calibri" w:cs="Calibri"/>
              </w:rPr>
            </w:pPr>
          </w:p>
        </w:tc>
        <w:tc>
          <w:tcPr>
            <w:tcW w:w="1837" w:type="dxa"/>
          </w:tcPr>
          <w:p w14:paraId="78106DE7" w14:textId="77777777" w:rsidR="002A1D58" w:rsidRPr="00184122" w:rsidRDefault="002A1D58" w:rsidP="4247E54D">
            <w:pPr>
              <w:jc w:val="center"/>
              <w:rPr>
                <w:rFonts w:ascii="Calibri" w:eastAsia="Calibri" w:hAnsi="Calibri" w:cs="Calibri"/>
              </w:rPr>
            </w:pPr>
          </w:p>
        </w:tc>
      </w:tr>
      <w:tr w:rsidR="002F6243" w14:paraId="61DEC7C2" w14:textId="77777777" w:rsidTr="4247E54D">
        <w:tc>
          <w:tcPr>
            <w:tcW w:w="1129" w:type="dxa"/>
          </w:tcPr>
          <w:p w14:paraId="447B5A15" w14:textId="77777777" w:rsidR="002A1D58" w:rsidRPr="00184122" w:rsidRDefault="002A1D58" w:rsidP="4247E54D">
            <w:pPr>
              <w:jc w:val="center"/>
              <w:rPr>
                <w:rFonts w:ascii="Calibri" w:eastAsia="Calibri" w:hAnsi="Calibri" w:cs="Calibri"/>
              </w:rPr>
            </w:pPr>
          </w:p>
        </w:tc>
        <w:tc>
          <w:tcPr>
            <w:tcW w:w="6804" w:type="dxa"/>
          </w:tcPr>
          <w:p w14:paraId="4B3BA81A" w14:textId="77777777" w:rsidR="002A1D58" w:rsidRPr="00184122" w:rsidRDefault="002A1D58" w:rsidP="4247E54D">
            <w:pPr>
              <w:rPr>
                <w:rFonts w:ascii="Calibri" w:eastAsia="Calibri" w:hAnsi="Calibri" w:cs="Calibri"/>
              </w:rPr>
            </w:pPr>
          </w:p>
        </w:tc>
        <w:tc>
          <w:tcPr>
            <w:tcW w:w="1837" w:type="dxa"/>
          </w:tcPr>
          <w:p w14:paraId="4AACCA6E" w14:textId="77777777" w:rsidR="002A1D58" w:rsidRPr="00184122" w:rsidRDefault="002A1D58" w:rsidP="4247E54D">
            <w:pPr>
              <w:jc w:val="center"/>
              <w:rPr>
                <w:rFonts w:ascii="Calibri" w:eastAsia="Calibri" w:hAnsi="Calibri" w:cs="Calibri"/>
              </w:rPr>
            </w:pPr>
          </w:p>
        </w:tc>
      </w:tr>
      <w:tr w:rsidR="002F6243" w14:paraId="3F0F09BC" w14:textId="77777777" w:rsidTr="4247E54D">
        <w:tc>
          <w:tcPr>
            <w:tcW w:w="1129" w:type="dxa"/>
          </w:tcPr>
          <w:p w14:paraId="3AA24999" w14:textId="77777777" w:rsidR="002A1D58" w:rsidRPr="00184122" w:rsidRDefault="002A1D58" w:rsidP="4247E54D">
            <w:pPr>
              <w:jc w:val="center"/>
              <w:rPr>
                <w:rFonts w:ascii="Calibri" w:eastAsia="Calibri" w:hAnsi="Calibri" w:cs="Calibri"/>
              </w:rPr>
            </w:pPr>
          </w:p>
        </w:tc>
        <w:tc>
          <w:tcPr>
            <w:tcW w:w="6804" w:type="dxa"/>
          </w:tcPr>
          <w:p w14:paraId="7EEE508A" w14:textId="77777777" w:rsidR="002A1D58" w:rsidRPr="00184122" w:rsidRDefault="002A1D58" w:rsidP="4247E54D">
            <w:pPr>
              <w:rPr>
                <w:rFonts w:ascii="Calibri" w:eastAsia="Calibri" w:hAnsi="Calibri" w:cs="Calibri"/>
              </w:rPr>
            </w:pPr>
          </w:p>
        </w:tc>
        <w:tc>
          <w:tcPr>
            <w:tcW w:w="1837" w:type="dxa"/>
          </w:tcPr>
          <w:p w14:paraId="1794B5CC" w14:textId="77777777" w:rsidR="002A1D58" w:rsidRPr="00184122" w:rsidRDefault="002A1D58" w:rsidP="4247E54D">
            <w:pPr>
              <w:jc w:val="center"/>
              <w:rPr>
                <w:rFonts w:ascii="Calibri" w:eastAsia="Calibri" w:hAnsi="Calibri" w:cs="Calibri"/>
              </w:rPr>
            </w:pPr>
          </w:p>
        </w:tc>
      </w:tr>
      <w:tr w:rsidR="002F6243" w14:paraId="6B625EA7" w14:textId="77777777" w:rsidTr="4247E54D">
        <w:tc>
          <w:tcPr>
            <w:tcW w:w="1129" w:type="dxa"/>
          </w:tcPr>
          <w:p w14:paraId="3EF534BC" w14:textId="77777777" w:rsidR="002A1D58" w:rsidRPr="00184122" w:rsidRDefault="002A1D58" w:rsidP="4247E54D">
            <w:pPr>
              <w:jc w:val="center"/>
              <w:rPr>
                <w:rFonts w:ascii="Calibri" w:eastAsia="Calibri" w:hAnsi="Calibri" w:cs="Calibri"/>
              </w:rPr>
            </w:pPr>
          </w:p>
        </w:tc>
        <w:tc>
          <w:tcPr>
            <w:tcW w:w="6804" w:type="dxa"/>
          </w:tcPr>
          <w:p w14:paraId="5FF4D60E" w14:textId="77777777" w:rsidR="002A1D58" w:rsidRPr="00184122" w:rsidRDefault="002A1D58" w:rsidP="4247E54D">
            <w:pPr>
              <w:rPr>
                <w:rFonts w:ascii="Calibri" w:eastAsia="Calibri" w:hAnsi="Calibri" w:cs="Calibri"/>
              </w:rPr>
            </w:pPr>
          </w:p>
        </w:tc>
        <w:tc>
          <w:tcPr>
            <w:tcW w:w="1837" w:type="dxa"/>
          </w:tcPr>
          <w:p w14:paraId="4EC4B50C" w14:textId="77777777" w:rsidR="002A1D58" w:rsidRPr="00184122" w:rsidRDefault="002A1D58" w:rsidP="4247E54D">
            <w:pPr>
              <w:jc w:val="center"/>
              <w:rPr>
                <w:rFonts w:ascii="Calibri" w:eastAsia="Calibri" w:hAnsi="Calibri" w:cs="Calibri"/>
              </w:rPr>
            </w:pPr>
          </w:p>
        </w:tc>
      </w:tr>
    </w:tbl>
    <w:p w14:paraId="77290658" w14:textId="2E26B6D3" w:rsidR="0027487D" w:rsidRDefault="0027487D" w:rsidP="4247E54D">
      <w:pPr>
        <w:rPr>
          <w:rFonts w:eastAsia="Calibri"/>
          <w:b/>
          <w:bCs/>
          <w:u w:val="single"/>
        </w:rPr>
      </w:pPr>
      <w:r w:rsidRPr="4247E54D">
        <w:rPr>
          <w:rFonts w:eastAsia="Calibri"/>
          <w:b/>
          <w:bCs/>
          <w:u w:val="single"/>
        </w:rPr>
        <w:br w:type="page"/>
      </w:r>
    </w:p>
    <w:p w14:paraId="781C92CE" w14:textId="4DC7FE23" w:rsidR="00E845BC" w:rsidRPr="00BA4EED" w:rsidRDefault="00E845BC" w:rsidP="4247E54D">
      <w:pPr>
        <w:pStyle w:val="Heading1"/>
        <w:rPr>
          <w:rFonts w:ascii="Calibri" w:eastAsia="Calibri" w:hAnsi="Calibri" w:cs="Calibri"/>
          <w:sz w:val="22"/>
          <w:szCs w:val="22"/>
        </w:rPr>
      </w:pPr>
      <w:bookmarkStart w:id="0" w:name="_Toc221808566"/>
      <w:r w:rsidRPr="4247E54D">
        <w:rPr>
          <w:rFonts w:ascii="Calibri" w:eastAsia="Calibri" w:hAnsi="Calibri" w:cs="Calibri"/>
          <w:sz w:val="22"/>
          <w:szCs w:val="22"/>
        </w:rPr>
        <w:lastRenderedPageBreak/>
        <w:t xml:space="preserve">HCAT </w:t>
      </w:r>
      <w:r w:rsidR="00844FB9" w:rsidRPr="4247E54D">
        <w:rPr>
          <w:rFonts w:ascii="Calibri" w:eastAsia="Calibri" w:hAnsi="Calibri" w:cs="Calibri"/>
          <w:sz w:val="22"/>
          <w:szCs w:val="22"/>
        </w:rPr>
        <w:t xml:space="preserve">Elective Home </w:t>
      </w:r>
      <w:r w:rsidR="00465476" w:rsidRPr="4247E54D">
        <w:rPr>
          <w:rFonts w:ascii="Calibri" w:eastAsia="Calibri" w:hAnsi="Calibri" w:cs="Calibri"/>
          <w:sz w:val="22"/>
          <w:szCs w:val="22"/>
        </w:rPr>
        <w:t>Education Policy and Procedures</w:t>
      </w:r>
      <w:bookmarkEnd w:id="0"/>
    </w:p>
    <w:p w14:paraId="4F908A8E" w14:textId="77777777" w:rsidR="00E845BC" w:rsidRPr="00BA4EED" w:rsidRDefault="00E845BC" w:rsidP="4247E54D">
      <w:pPr>
        <w:pStyle w:val="Heading3"/>
        <w:rPr>
          <w:rFonts w:eastAsia="Calibri" w:cs="Calibri"/>
          <w:sz w:val="22"/>
          <w:szCs w:val="22"/>
        </w:rPr>
      </w:pPr>
      <w:bookmarkStart w:id="1" w:name="_Toc221808567"/>
      <w:r w:rsidRPr="4247E54D">
        <w:rPr>
          <w:rFonts w:eastAsia="Calibri" w:cs="Calibri"/>
          <w:sz w:val="22"/>
          <w:szCs w:val="22"/>
        </w:rPr>
        <w:t>1. Introduction</w:t>
      </w:r>
      <w:bookmarkEnd w:id="1"/>
    </w:p>
    <w:p w14:paraId="464BD9DC" w14:textId="247D1AAC" w:rsidR="00465476" w:rsidRDefault="00465476" w:rsidP="4247E54D">
      <w:pPr>
        <w:rPr>
          <w:rFonts w:eastAsia="Calibri"/>
        </w:rPr>
      </w:pPr>
      <w:r w:rsidRPr="4247E54D">
        <w:rPr>
          <w:rFonts w:eastAsia="Calibri"/>
        </w:rPr>
        <w:t>Schools have a duty to keep pupils engaged, act early when attendance risk appears, and give families support that helps children stay settled in school. Parents can choose home education, but sudden withdrawal often follows unmet need, weak connection, or limited early help. The aim of this procedure is to reduce unnecessary elective home education by identifying risk early, understanding what a family needs, and responding quickly so school remains a viable and positive option</w:t>
      </w:r>
    </w:p>
    <w:p w14:paraId="169D2D2C" w14:textId="074097D0" w:rsidR="00E845BC" w:rsidRDefault="00E845BC" w:rsidP="4247E54D">
      <w:pPr>
        <w:pStyle w:val="Heading3"/>
        <w:rPr>
          <w:rFonts w:eastAsia="Calibri" w:cs="Calibri"/>
          <w:sz w:val="22"/>
          <w:szCs w:val="22"/>
        </w:rPr>
      </w:pPr>
      <w:bookmarkStart w:id="2" w:name="_Toc221808568"/>
      <w:r w:rsidRPr="4247E54D">
        <w:rPr>
          <w:rFonts w:eastAsia="Calibri" w:cs="Calibri"/>
          <w:sz w:val="22"/>
          <w:szCs w:val="22"/>
        </w:rPr>
        <w:t xml:space="preserve">2. </w:t>
      </w:r>
      <w:r w:rsidR="00465476" w:rsidRPr="4247E54D">
        <w:rPr>
          <w:rFonts w:eastAsia="Calibri" w:cs="Calibri"/>
          <w:sz w:val="22"/>
          <w:szCs w:val="22"/>
        </w:rPr>
        <w:t xml:space="preserve">Legal </w:t>
      </w:r>
      <w:r w:rsidR="00DC5C67" w:rsidRPr="4247E54D">
        <w:rPr>
          <w:rFonts w:eastAsia="Calibri" w:cs="Calibri"/>
          <w:sz w:val="22"/>
          <w:szCs w:val="22"/>
        </w:rPr>
        <w:t>Duties</w:t>
      </w:r>
      <w:bookmarkEnd w:id="2"/>
    </w:p>
    <w:p w14:paraId="773CCA4B" w14:textId="149D6D43" w:rsidR="00E15739" w:rsidRDefault="00E15739" w:rsidP="4247E54D">
      <w:pPr>
        <w:rPr>
          <w:rFonts w:eastAsia="Calibri"/>
        </w:rPr>
      </w:pPr>
      <w:r w:rsidRPr="4247E54D">
        <w:rPr>
          <w:rFonts w:eastAsia="Calibri"/>
        </w:rPr>
        <w:t>Schools must operate within the statutory framework that governs elective home education. Under Section 7 of the Education Act 1996, parents have the legal right to educate their child at home, provided the education is efficient, full-time, and suitable to the child’s age, ability, aptitude and SEND needs.</w:t>
      </w:r>
    </w:p>
    <w:p w14:paraId="62FB6178" w14:textId="08D2EEF5" w:rsidR="00E15739" w:rsidRDefault="00E15739" w:rsidP="4247E54D">
      <w:pPr>
        <w:rPr>
          <w:rFonts w:eastAsia="Calibri"/>
        </w:rPr>
      </w:pPr>
      <w:r w:rsidRPr="4247E54D">
        <w:rPr>
          <w:rFonts w:eastAsia="Calibri"/>
        </w:rPr>
        <w:t>At the same time, schools have a statutory duty to promote regular attendance and to identify and respond to barriers that may affect a child’s engagement in school. All actions within this procedure align with:</w:t>
      </w:r>
    </w:p>
    <w:p w14:paraId="60D72623" w14:textId="734D0385" w:rsidR="00E15739" w:rsidRDefault="00E15739" w:rsidP="4247E54D">
      <w:pPr>
        <w:spacing w:after="0"/>
        <w:rPr>
          <w:rFonts w:eastAsia="Calibri"/>
        </w:rPr>
      </w:pPr>
      <w:r w:rsidRPr="4247E54D">
        <w:rPr>
          <w:rFonts w:eastAsia="Calibri"/>
        </w:rPr>
        <w:t xml:space="preserve">• Keeping Children Safe in Education </w:t>
      </w:r>
    </w:p>
    <w:p w14:paraId="38DEFBFC" w14:textId="43369920" w:rsidR="00E15739" w:rsidRDefault="00E15739" w:rsidP="4247E54D">
      <w:pPr>
        <w:spacing w:after="0"/>
        <w:rPr>
          <w:rFonts w:eastAsia="Calibri"/>
        </w:rPr>
      </w:pPr>
      <w:r w:rsidRPr="4247E54D">
        <w:rPr>
          <w:rFonts w:eastAsia="Calibri"/>
        </w:rPr>
        <w:t xml:space="preserve">• Working Together to Improve School Attendance </w:t>
      </w:r>
    </w:p>
    <w:p w14:paraId="5D75C245" w14:textId="7C1C7EDE" w:rsidR="00E15739" w:rsidRDefault="00E15739" w:rsidP="4247E54D">
      <w:pPr>
        <w:spacing w:after="0"/>
        <w:rPr>
          <w:rFonts w:eastAsia="Calibri"/>
        </w:rPr>
      </w:pPr>
      <w:r w:rsidRPr="4247E54D">
        <w:rPr>
          <w:rFonts w:eastAsia="Calibri"/>
        </w:rPr>
        <w:t xml:space="preserve">• The SEND Code of Practice </w:t>
      </w:r>
    </w:p>
    <w:p w14:paraId="09AAB519" w14:textId="77777777" w:rsidR="00E15739" w:rsidRDefault="00E15739" w:rsidP="4247E54D">
      <w:pPr>
        <w:spacing w:after="0"/>
        <w:rPr>
          <w:rFonts w:eastAsia="Calibri"/>
        </w:rPr>
      </w:pPr>
      <w:r w:rsidRPr="4247E54D">
        <w:rPr>
          <w:rFonts w:eastAsia="Calibri"/>
        </w:rPr>
        <w:t>• Local authority Children Missing Education (CME) protocols</w:t>
      </w:r>
    </w:p>
    <w:p w14:paraId="0D82462A" w14:textId="37541BE9" w:rsidR="00E15739" w:rsidRDefault="00E15739" w:rsidP="4247E54D">
      <w:pPr>
        <w:spacing w:after="0"/>
        <w:rPr>
          <w:rFonts w:eastAsia="Calibri"/>
        </w:rPr>
      </w:pPr>
      <w:r w:rsidRPr="4247E54D">
        <w:rPr>
          <w:rFonts w:eastAsia="Calibri"/>
        </w:rPr>
        <w:t>• Duties under the Equality Act 2010, including the requirement to make reasonable adjustments.</w:t>
      </w:r>
    </w:p>
    <w:p w14:paraId="4A99723D" w14:textId="77777777" w:rsidR="00E15739" w:rsidRDefault="00E15739" w:rsidP="4247E54D">
      <w:pPr>
        <w:spacing w:after="0"/>
        <w:rPr>
          <w:rFonts w:eastAsia="Calibri"/>
        </w:rPr>
      </w:pPr>
    </w:p>
    <w:p w14:paraId="053FED6B" w14:textId="50EDD7A3" w:rsidR="00465476" w:rsidRDefault="00E15739" w:rsidP="4247E54D">
      <w:pPr>
        <w:rPr>
          <w:rFonts w:eastAsia="Calibri"/>
        </w:rPr>
      </w:pPr>
      <w:r w:rsidRPr="4247E54D">
        <w:rPr>
          <w:rFonts w:eastAsia="Calibri"/>
        </w:rPr>
        <w:t>Where a parent indicates they may withdraw their child, the school must consider whether there are safeguarding, SEND, welfare, or attendance concerns that require referral to Early Help, the Local Authority, MASH, or other agencies. CME thresholds must be applied in all case.</w:t>
      </w:r>
    </w:p>
    <w:p w14:paraId="427C8CEE" w14:textId="2B4CADA1" w:rsidR="00E845BC" w:rsidRPr="00BA4EED" w:rsidRDefault="00E845BC" w:rsidP="4247E54D">
      <w:pPr>
        <w:pStyle w:val="Heading3"/>
        <w:rPr>
          <w:rFonts w:eastAsia="Calibri" w:cs="Calibri"/>
          <w:sz w:val="22"/>
          <w:szCs w:val="22"/>
        </w:rPr>
      </w:pPr>
      <w:bookmarkStart w:id="3" w:name="_Toc221808569"/>
      <w:r w:rsidRPr="4247E54D">
        <w:rPr>
          <w:rFonts w:eastAsia="Calibri" w:cs="Calibri"/>
          <w:sz w:val="22"/>
          <w:szCs w:val="22"/>
        </w:rPr>
        <w:t xml:space="preserve">3. </w:t>
      </w:r>
      <w:r w:rsidR="00497534" w:rsidRPr="4247E54D">
        <w:rPr>
          <w:rFonts w:eastAsia="Calibri" w:cs="Calibri"/>
          <w:sz w:val="22"/>
          <w:szCs w:val="22"/>
        </w:rPr>
        <w:t>External Professionals</w:t>
      </w:r>
      <w:bookmarkEnd w:id="3"/>
    </w:p>
    <w:p w14:paraId="1957F8C1" w14:textId="77777777" w:rsidR="007F4A55" w:rsidRDefault="007F4A55" w:rsidP="4247E54D">
      <w:pPr>
        <w:rPr>
          <w:rFonts w:eastAsia="Calibri"/>
        </w:rPr>
      </w:pPr>
      <w:r w:rsidRPr="4247E54D">
        <w:rPr>
          <w:rFonts w:eastAsia="Calibri"/>
        </w:rPr>
        <w:t>Health, social care, and education support services may outline a child’s needs, describe stressors linked to school, or advise on adjustments and support. They must not recommend elective home education. Decisions about EHE sit only with the parent, and statutory duties to assess and address barriers to education sit with the school and the local authority. This applies to CAMHS clinicians, paediatricians, social workers, early help practitioners, education psychologists, and any other agency involved with the family. If any external professional is reported as having recommended EHE, the school should request written confirmation from that professional for both the school and the parent, so the advice is clear, accountable, and accurately recorded</w:t>
      </w:r>
    </w:p>
    <w:p w14:paraId="0FF26AEE" w14:textId="2398E769" w:rsidR="00406A15" w:rsidRDefault="00E845BC" w:rsidP="4247E54D">
      <w:pPr>
        <w:pStyle w:val="Heading3"/>
        <w:rPr>
          <w:rFonts w:eastAsia="Calibri" w:cs="Calibri"/>
          <w:sz w:val="22"/>
          <w:szCs w:val="22"/>
        </w:rPr>
      </w:pPr>
      <w:bookmarkStart w:id="4" w:name="_Toc221808570"/>
      <w:r w:rsidRPr="4247E54D">
        <w:rPr>
          <w:rFonts w:eastAsia="Calibri" w:cs="Calibri"/>
          <w:sz w:val="22"/>
          <w:szCs w:val="22"/>
        </w:rPr>
        <w:t xml:space="preserve">4. </w:t>
      </w:r>
      <w:r w:rsidR="007F4A55" w:rsidRPr="4247E54D">
        <w:rPr>
          <w:rFonts w:eastAsia="Calibri" w:cs="Calibri"/>
          <w:sz w:val="22"/>
          <w:szCs w:val="22"/>
        </w:rPr>
        <w:t>Track Early In</w:t>
      </w:r>
      <w:r w:rsidR="004C131E" w:rsidRPr="4247E54D">
        <w:rPr>
          <w:rFonts w:eastAsia="Calibri" w:cs="Calibri"/>
          <w:sz w:val="22"/>
          <w:szCs w:val="22"/>
        </w:rPr>
        <w:t>dicators</w:t>
      </w:r>
      <w:bookmarkEnd w:id="4"/>
    </w:p>
    <w:p w14:paraId="3DC07D58" w14:textId="63273C0F" w:rsidR="004C131E" w:rsidRDefault="004C131E" w:rsidP="4247E54D">
      <w:pPr>
        <w:rPr>
          <w:rFonts w:eastAsia="Calibri"/>
        </w:rPr>
      </w:pPr>
      <w:r w:rsidRPr="4247E54D">
        <w:rPr>
          <w:rFonts w:eastAsia="Calibri"/>
        </w:rPr>
        <w:t>Schools identify families with any history of elective home education so they can monitor risk and offer support that helps pupils stay in school. Transition meetings with previous settings should confirm whether the pupil has been home educated before. Admissions processes must ask direct questions about the pupil’s education history. This information is recorded and used to shape early oversight.</w:t>
      </w:r>
    </w:p>
    <w:p w14:paraId="3514D360" w14:textId="77777777" w:rsidR="009C2FF0" w:rsidRDefault="004C131E" w:rsidP="4247E54D">
      <w:pPr>
        <w:rPr>
          <w:rFonts w:eastAsia="Calibri"/>
        </w:rPr>
      </w:pPr>
      <w:r w:rsidRPr="4247E54D">
        <w:rPr>
          <w:rFonts w:eastAsia="Calibri"/>
        </w:rPr>
        <w:t xml:space="preserve">Once the pupil is on roll, staff watch for early signs that a family may be moving toward elective home education. Indicators include inconsistent or falling attendance, anxiety reported by the parent or pupil, repeated complaints, pressure around unmet SEND need, or reduced parental engagement. </w:t>
      </w:r>
    </w:p>
    <w:p w14:paraId="7C0924BB" w14:textId="237CE6D2" w:rsidR="00401005" w:rsidRPr="000B5045" w:rsidRDefault="004C131E" w:rsidP="4247E54D">
      <w:pPr>
        <w:rPr>
          <w:rFonts w:eastAsia="Calibri"/>
        </w:rPr>
      </w:pPr>
      <w:r w:rsidRPr="4247E54D">
        <w:rPr>
          <w:rFonts w:eastAsia="Calibri"/>
        </w:rPr>
        <w:t>The attendance lead reviews attendance for all pupils weekly.</w:t>
      </w:r>
      <w:r w:rsidR="00AD6AF1" w:rsidRPr="4247E54D">
        <w:rPr>
          <w:rFonts w:eastAsia="Calibri"/>
        </w:rPr>
        <w:t xml:space="preserve"> Any </w:t>
      </w:r>
      <w:r w:rsidR="00D85589" w:rsidRPr="4247E54D">
        <w:rPr>
          <w:rFonts w:eastAsia="Calibri"/>
        </w:rPr>
        <w:t>students</w:t>
      </w:r>
      <w:r w:rsidRPr="4247E54D">
        <w:rPr>
          <w:rFonts w:eastAsia="Calibri"/>
        </w:rPr>
        <w:t xml:space="preserve"> showing patterns of illness-coded or anxiety-coded absence, should be flagged to the senior lead</w:t>
      </w:r>
      <w:r w:rsidR="00990750" w:rsidRPr="4247E54D">
        <w:rPr>
          <w:rFonts w:eastAsia="Calibri"/>
        </w:rPr>
        <w:t>.</w:t>
      </w:r>
    </w:p>
    <w:p w14:paraId="3ED5A0C8" w14:textId="77777777" w:rsidR="009B13A1" w:rsidRDefault="009B13A1" w:rsidP="4247E54D">
      <w:pPr>
        <w:pStyle w:val="Heading3"/>
        <w:rPr>
          <w:rFonts w:eastAsia="Calibri" w:cs="Calibri"/>
          <w:sz w:val="22"/>
          <w:szCs w:val="22"/>
        </w:rPr>
      </w:pPr>
      <w:bookmarkStart w:id="5" w:name="_Toc221808571"/>
    </w:p>
    <w:p w14:paraId="2B944627" w14:textId="0502024F" w:rsidR="0021316F" w:rsidRDefault="00305F82" w:rsidP="4247E54D">
      <w:pPr>
        <w:pStyle w:val="Heading3"/>
        <w:rPr>
          <w:rFonts w:eastAsia="Calibri" w:cs="Calibri"/>
          <w:sz w:val="22"/>
          <w:szCs w:val="22"/>
        </w:rPr>
      </w:pPr>
      <w:r w:rsidRPr="4247E54D">
        <w:rPr>
          <w:rFonts w:eastAsia="Calibri" w:cs="Calibri"/>
          <w:sz w:val="22"/>
          <w:szCs w:val="22"/>
        </w:rPr>
        <w:t>5.</w:t>
      </w:r>
      <w:r w:rsidR="00990750" w:rsidRPr="4247E54D">
        <w:rPr>
          <w:rFonts w:eastAsia="Calibri" w:cs="Calibri"/>
          <w:sz w:val="22"/>
          <w:szCs w:val="22"/>
        </w:rPr>
        <w:t xml:space="preserve"> Procedure</w:t>
      </w:r>
      <w:bookmarkEnd w:id="5"/>
    </w:p>
    <w:p w14:paraId="0BE94044" w14:textId="6CDC8D84" w:rsidR="221B2132" w:rsidRPr="005D7E89" w:rsidRDefault="221B2132" w:rsidP="4247E54D">
      <w:pPr>
        <w:rPr>
          <w:rFonts w:eastAsia="Calibri"/>
          <w:color w:val="000000" w:themeColor="text1"/>
        </w:rPr>
      </w:pPr>
      <w:r w:rsidRPr="4247E54D">
        <w:rPr>
          <w:rFonts w:eastAsia="Calibri"/>
          <w:b/>
          <w:bCs/>
          <w:color w:val="000000" w:themeColor="text1"/>
        </w:rPr>
        <w:t>Stage 1 - If family expresses an interest in Elective Home education</w:t>
      </w:r>
    </w:p>
    <w:p w14:paraId="519DDC96" w14:textId="64671036" w:rsidR="50B15689" w:rsidRPr="005933C4" w:rsidRDefault="50B15689" w:rsidP="4247E54D">
      <w:pPr>
        <w:pStyle w:val="ListParagraph"/>
        <w:numPr>
          <w:ilvl w:val="0"/>
          <w:numId w:val="4"/>
        </w:numPr>
        <w:rPr>
          <w:rFonts w:eastAsia="Calibri"/>
        </w:rPr>
      </w:pPr>
      <w:r w:rsidRPr="005933C4">
        <w:rPr>
          <w:rFonts w:eastAsia="Calibri"/>
        </w:rPr>
        <w:t xml:space="preserve">If the school has reason to believe there is a genuine risk of withdrawal, contact </w:t>
      </w:r>
      <w:r w:rsidR="005933C4" w:rsidRPr="005933C4">
        <w:rPr>
          <w:rFonts w:eastAsia="Calibri"/>
        </w:rPr>
        <w:t xml:space="preserve">will be made </w:t>
      </w:r>
      <w:r w:rsidRPr="005933C4">
        <w:rPr>
          <w:rFonts w:eastAsia="Calibri"/>
        </w:rPr>
        <w:t xml:space="preserve">with the parent without delay. The purpose of this informal contact is to understand the concern, offer support and agree early steps that keep the child engaged in school.  </w:t>
      </w:r>
    </w:p>
    <w:p w14:paraId="02E72A59" w14:textId="580A5E40" w:rsidR="221B2132" w:rsidRPr="005D7E89" w:rsidRDefault="221B2132" w:rsidP="4247E54D">
      <w:pPr>
        <w:pStyle w:val="ListParagraph"/>
        <w:numPr>
          <w:ilvl w:val="0"/>
          <w:numId w:val="4"/>
        </w:numPr>
        <w:rPr>
          <w:rFonts w:eastAsia="Calibri"/>
          <w:color w:val="000000" w:themeColor="text1"/>
        </w:rPr>
      </w:pPr>
      <w:r w:rsidRPr="4247E54D">
        <w:rPr>
          <w:rFonts w:eastAsia="Calibri"/>
          <w:color w:val="000000" w:themeColor="text1"/>
        </w:rPr>
        <w:t xml:space="preserve">Parents /Carers will receive an intent to EHE letter from </w:t>
      </w:r>
      <w:r w:rsidR="005933C4">
        <w:rPr>
          <w:rFonts w:eastAsia="Calibri"/>
          <w:color w:val="000000" w:themeColor="text1"/>
        </w:rPr>
        <w:t>school</w:t>
      </w:r>
      <w:r w:rsidRPr="4247E54D">
        <w:rPr>
          <w:rFonts w:eastAsia="Calibri"/>
          <w:color w:val="000000" w:themeColor="text1"/>
        </w:rPr>
        <w:t xml:space="preserve"> emphasising their responsibilities regarding EHE and inviting them in for a meeting understand the concerns, offer support and agree next steps to keep both parent and family engaged in school. </w:t>
      </w:r>
    </w:p>
    <w:p w14:paraId="1ABD7985" w14:textId="4701F30B" w:rsidR="221B2132" w:rsidRPr="005D7E89" w:rsidRDefault="221B2132" w:rsidP="4247E54D">
      <w:pPr>
        <w:rPr>
          <w:rFonts w:eastAsia="Calibri"/>
          <w:color w:val="000000" w:themeColor="text1"/>
        </w:rPr>
      </w:pPr>
      <w:r w:rsidRPr="4247E54D">
        <w:rPr>
          <w:rFonts w:eastAsia="Calibri"/>
          <w:b/>
          <w:bCs/>
          <w:color w:val="000000" w:themeColor="text1"/>
        </w:rPr>
        <w:t xml:space="preserve">Stage 2 - EHE meeting </w:t>
      </w:r>
    </w:p>
    <w:p w14:paraId="4458F071" w14:textId="6C518EC6" w:rsidR="221B2132" w:rsidRPr="005D7E89" w:rsidRDefault="221B2132" w:rsidP="4247E54D">
      <w:pPr>
        <w:pStyle w:val="ListParagraph"/>
        <w:numPr>
          <w:ilvl w:val="0"/>
          <w:numId w:val="3"/>
        </w:numPr>
        <w:rPr>
          <w:rFonts w:eastAsia="Calibri"/>
          <w:color w:val="000000" w:themeColor="text1"/>
        </w:rPr>
      </w:pPr>
      <w:r w:rsidRPr="4247E54D">
        <w:rPr>
          <w:rFonts w:eastAsia="Calibri"/>
          <w:color w:val="000000" w:themeColor="text1"/>
        </w:rPr>
        <w:t xml:space="preserve">The meeting will be led by </w:t>
      </w:r>
      <w:r w:rsidR="005933C4">
        <w:rPr>
          <w:rFonts w:eastAsia="Calibri"/>
          <w:color w:val="000000" w:themeColor="text1"/>
        </w:rPr>
        <w:t>a Senior Leader responsible for attendance</w:t>
      </w:r>
      <w:r w:rsidRPr="4247E54D">
        <w:rPr>
          <w:rFonts w:eastAsia="Calibri"/>
          <w:color w:val="000000" w:themeColor="text1"/>
        </w:rPr>
        <w:t>, also in attendance will be appropriate staff members such as wellbeing officer, pastoral team</w:t>
      </w:r>
      <w:r w:rsidR="005933C4">
        <w:rPr>
          <w:rFonts w:eastAsia="Calibri"/>
          <w:color w:val="000000" w:themeColor="text1"/>
        </w:rPr>
        <w:t xml:space="preserve"> or </w:t>
      </w:r>
      <w:r w:rsidRPr="4247E54D">
        <w:rPr>
          <w:rFonts w:eastAsia="Calibri"/>
          <w:color w:val="000000" w:themeColor="text1"/>
        </w:rPr>
        <w:t xml:space="preserve">a member of the SEND team. </w:t>
      </w:r>
    </w:p>
    <w:p w14:paraId="05489B67" w14:textId="13077AED" w:rsidR="221B2132" w:rsidRPr="005933C4" w:rsidRDefault="221B2132" w:rsidP="4247E54D">
      <w:pPr>
        <w:pStyle w:val="ListParagraph"/>
        <w:numPr>
          <w:ilvl w:val="0"/>
          <w:numId w:val="3"/>
        </w:numPr>
        <w:rPr>
          <w:rFonts w:eastAsia="Calibri"/>
          <w:color w:val="000000" w:themeColor="text1"/>
        </w:rPr>
      </w:pPr>
      <w:r w:rsidRPr="4247E54D">
        <w:rPr>
          <w:rFonts w:eastAsia="Calibri"/>
          <w:color w:val="000000" w:themeColor="text1"/>
        </w:rPr>
        <w:t xml:space="preserve">During the meeting the intent to EHE proforma will be completed – outlining the reasons for intent to EHE, previous and current support and then agreed actions to ensure </w:t>
      </w:r>
      <w:r w:rsidR="005933C4">
        <w:rPr>
          <w:rFonts w:eastAsia="Calibri"/>
          <w:color w:val="000000" w:themeColor="text1"/>
        </w:rPr>
        <w:t xml:space="preserve">the </w:t>
      </w:r>
      <w:r w:rsidRPr="4247E54D">
        <w:rPr>
          <w:rFonts w:eastAsia="Calibri"/>
          <w:color w:val="000000" w:themeColor="text1"/>
        </w:rPr>
        <w:t xml:space="preserve">child remains on roll and attends </w:t>
      </w:r>
      <w:r w:rsidRPr="005933C4">
        <w:rPr>
          <w:rFonts w:eastAsia="Calibri"/>
          <w:color w:val="000000" w:themeColor="text1"/>
        </w:rPr>
        <w:t xml:space="preserve">regularly </w:t>
      </w:r>
    </w:p>
    <w:p w14:paraId="0EC8DD43" w14:textId="1A7EE30F" w:rsidR="221B2132" w:rsidRPr="005933C4" w:rsidRDefault="221B2132" w:rsidP="4247E54D">
      <w:pPr>
        <w:pStyle w:val="ListParagraph"/>
        <w:numPr>
          <w:ilvl w:val="0"/>
          <w:numId w:val="3"/>
        </w:numPr>
        <w:rPr>
          <w:rFonts w:eastAsia="Calibri"/>
          <w:color w:val="000000" w:themeColor="text1"/>
        </w:rPr>
      </w:pPr>
      <w:r w:rsidRPr="005933C4">
        <w:rPr>
          <w:rFonts w:eastAsia="Calibri"/>
          <w:color w:val="000000" w:themeColor="text1"/>
        </w:rPr>
        <w:t>Parent/carers</w:t>
      </w:r>
      <w:r w:rsidR="0090308E">
        <w:rPr>
          <w:rFonts w:eastAsia="Calibri"/>
          <w:color w:val="000000" w:themeColor="text1"/>
        </w:rPr>
        <w:t xml:space="preserve">’ </w:t>
      </w:r>
      <w:r w:rsidRPr="005933C4">
        <w:rPr>
          <w:rFonts w:eastAsia="Calibri"/>
          <w:color w:val="000000" w:themeColor="text1"/>
        </w:rPr>
        <w:t>guide to EHE leaflets to be shared during this meeting</w:t>
      </w:r>
    </w:p>
    <w:p w14:paraId="747722A5" w14:textId="27443D3C" w:rsidR="221B2132" w:rsidRPr="005933C4" w:rsidRDefault="221B2132" w:rsidP="4247E54D">
      <w:pPr>
        <w:pStyle w:val="ListParagraph"/>
        <w:numPr>
          <w:ilvl w:val="0"/>
          <w:numId w:val="3"/>
        </w:numPr>
        <w:rPr>
          <w:rFonts w:eastAsia="Calibri"/>
          <w:color w:val="000000" w:themeColor="text1"/>
        </w:rPr>
      </w:pPr>
      <w:r w:rsidRPr="005933C4">
        <w:rPr>
          <w:rFonts w:eastAsia="Calibri"/>
          <w:color w:val="000000" w:themeColor="text1"/>
        </w:rPr>
        <w:t xml:space="preserve">Actions are then reviewed </w:t>
      </w:r>
      <w:r w:rsidR="006948CB" w:rsidRPr="005933C4">
        <w:rPr>
          <w:rFonts w:eastAsia="Calibri"/>
          <w:color w:val="000000" w:themeColor="text1"/>
        </w:rPr>
        <w:t>regularly by</w:t>
      </w:r>
      <w:r w:rsidRPr="005933C4">
        <w:rPr>
          <w:rFonts w:eastAsia="Calibri"/>
          <w:color w:val="000000" w:themeColor="text1"/>
        </w:rPr>
        <w:t xml:space="preserve"> both the attendance and pastoral team</w:t>
      </w:r>
    </w:p>
    <w:p w14:paraId="2DA1DC2F" w14:textId="21039C62" w:rsidR="142DDF1E" w:rsidRPr="005933C4" w:rsidRDefault="142DDF1E" w:rsidP="4247E54D">
      <w:pPr>
        <w:pStyle w:val="ListParagraph"/>
        <w:numPr>
          <w:ilvl w:val="0"/>
          <w:numId w:val="3"/>
        </w:numPr>
        <w:rPr>
          <w:rFonts w:eastAsia="Calibri"/>
          <w:color w:val="000000" w:themeColor="text1"/>
        </w:rPr>
      </w:pPr>
      <w:r w:rsidRPr="005933C4">
        <w:rPr>
          <w:rFonts w:eastAsia="Calibri"/>
          <w:color w:val="000000" w:themeColor="text1"/>
        </w:rPr>
        <w:t xml:space="preserve">Parents are under no obligation to attend such a </w:t>
      </w:r>
      <w:proofErr w:type="gramStart"/>
      <w:r w:rsidR="00805C51" w:rsidRPr="005933C4">
        <w:rPr>
          <w:rFonts w:eastAsia="Calibri"/>
          <w:color w:val="000000" w:themeColor="text1"/>
        </w:rPr>
        <w:t>meeting</w:t>
      </w:r>
      <w:proofErr w:type="gramEnd"/>
      <w:r w:rsidRPr="005933C4">
        <w:rPr>
          <w:rFonts w:eastAsia="Calibri"/>
          <w:color w:val="000000" w:themeColor="text1"/>
        </w:rPr>
        <w:t xml:space="preserve"> and the school acknowledges their statutory right to educate their child at home. </w:t>
      </w:r>
    </w:p>
    <w:p w14:paraId="48AD4840" w14:textId="62A1B838" w:rsidR="142DDF1E" w:rsidRPr="005933C4" w:rsidRDefault="142DDF1E" w:rsidP="4247E54D">
      <w:pPr>
        <w:pStyle w:val="ListParagraph"/>
        <w:numPr>
          <w:ilvl w:val="0"/>
          <w:numId w:val="3"/>
        </w:numPr>
        <w:shd w:val="clear" w:color="auto" w:fill="FFFFFF" w:themeFill="background1"/>
        <w:spacing w:after="0" w:line="276" w:lineRule="auto"/>
        <w:rPr>
          <w:rFonts w:eastAsia="Calibri"/>
          <w:color w:val="000000" w:themeColor="text1"/>
        </w:rPr>
      </w:pPr>
      <w:r w:rsidRPr="005933C4">
        <w:rPr>
          <w:rFonts w:eastAsia="Calibri"/>
          <w:color w:val="000000" w:themeColor="text1"/>
        </w:rPr>
        <w:t>If the parent refuses to attend or will not engage, the Head of School or a member of SLT must attempt contact by phone to conduct the meeting. A short-written summary of the offer to meet, the parent’s decision not to engage and any known concerns must be logged</w:t>
      </w:r>
    </w:p>
    <w:p w14:paraId="2931C267" w14:textId="020981E9" w:rsidR="4247E54D" w:rsidRDefault="4247E54D" w:rsidP="4247E54D">
      <w:pPr>
        <w:pStyle w:val="ListParagraph"/>
        <w:rPr>
          <w:rFonts w:eastAsia="Calibri"/>
          <w:color w:val="000000" w:themeColor="text1"/>
        </w:rPr>
      </w:pPr>
    </w:p>
    <w:p w14:paraId="6F5C3CDE" w14:textId="4FEE9A82" w:rsidR="221B2132" w:rsidRPr="005D7E89" w:rsidRDefault="221B2132" w:rsidP="4247E54D">
      <w:pPr>
        <w:rPr>
          <w:rFonts w:eastAsia="Calibri"/>
          <w:color w:val="000000" w:themeColor="text1"/>
        </w:rPr>
      </w:pPr>
      <w:r w:rsidRPr="4247E54D">
        <w:rPr>
          <w:rFonts w:eastAsia="Calibri"/>
          <w:b/>
          <w:bCs/>
          <w:color w:val="000000" w:themeColor="text1"/>
        </w:rPr>
        <w:t>Stage 3 – Written notification of home education received</w:t>
      </w:r>
    </w:p>
    <w:p w14:paraId="6C12E217" w14:textId="57D7EB13" w:rsidR="221B2132" w:rsidRPr="005D7E89" w:rsidRDefault="00A75A7F" w:rsidP="4247E54D">
      <w:pPr>
        <w:pStyle w:val="ListParagraph"/>
        <w:numPr>
          <w:ilvl w:val="0"/>
          <w:numId w:val="2"/>
        </w:numPr>
        <w:rPr>
          <w:rFonts w:eastAsia="Calibri"/>
          <w:color w:val="000000" w:themeColor="text1"/>
        </w:rPr>
      </w:pPr>
      <w:r w:rsidRPr="4247E54D">
        <w:rPr>
          <w:rFonts w:eastAsia="Calibri"/>
          <w:color w:val="000000" w:themeColor="text1"/>
        </w:rPr>
        <w:t>If parents and carers didn’t show any prior indication of EHE - e</w:t>
      </w:r>
      <w:r w:rsidR="221B2132" w:rsidRPr="4247E54D">
        <w:rPr>
          <w:rFonts w:eastAsia="Calibri"/>
          <w:color w:val="000000" w:themeColor="text1"/>
        </w:rPr>
        <w:t xml:space="preserve">nsure stage 1 and 2 </w:t>
      </w:r>
      <w:r w:rsidR="005933C4">
        <w:rPr>
          <w:rFonts w:eastAsia="Calibri"/>
          <w:color w:val="000000" w:themeColor="text1"/>
        </w:rPr>
        <w:t>are</w:t>
      </w:r>
      <w:r w:rsidR="221B2132" w:rsidRPr="4247E54D">
        <w:rPr>
          <w:rFonts w:eastAsia="Calibri"/>
          <w:color w:val="000000" w:themeColor="text1"/>
        </w:rPr>
        <w:t xml:space="preserve"> completed </w:t>
      </w:r>
      <w:r w:rsidR="00B14F6D" w:rsidRPr="4247E54D">
        <w:rPr>
          <w:rFonts w:eastAsia="Calibri"/>
          <w:color w:val="000000" w:themeColor="text1"/>
        </w:rPr>
        <w:t>before proceeding to off roll</w:t>
      </w:r>
      <w:r w:rsidRPr="4247E54D">
        <w:rPr>
          <w:rFonts w:eastAsia="Calibri"/>
          <w:color w:val="000000" w:themeColor="text1"/>
        </w:rPr>
        <w:t xml:space="preserve">. </w:t>
      </w:r>
    </w:p>
    <w:p w14:paraId="228CA5C7" w14:textId="70101049" w:rsidR="221B2132" w:rsidRPr="005D7E89" w:rsidRDefault="221B2132" w:rsidP="4247E54D">
      <w:pPr>
        <w:pStyle w:val="ListParagraph"/>
        <w:numPr>
          <w:ilvl w:val="0"/>
          <w:numId w:val="2"/>
        </w:numPr>
        <w:rPr>
          <w:rFonts w:eastAsia="Calibri"/>
        </w:rPr>
      </w:pPr>
      <w:r w:rsidRPr="4247E54D">
        <w:rPr>
          <w:rFonts w:eastAsia="Calibri"/>
          <w:color w:val="000000" w:themeColor="text1"/>
        </w:rPr>
        <w:t xml:space="preserve">If both stage 1 and 2 </w:t>
      </w:r>
      <w:r w:rsidR="00341FC3" w:rsidRPr="4247E54D">
        <w:rPr>
          <w:rFonts w:eastAsia="Calibri"/>
          <w:color w:val="000000" w:themeColor="text1"/>
        </w:rPr>
        <w:t xml:space="preserve">have been offered - </w:t>
      </w:r>
      <w:r w:rsidRPr="4247E54D">
        <w:rPr>
          <w:rFonts w:eastAsia="Calibri"/>
          <w:color w:val="000000" w:themeColor="text1"/>
        </w:rPr>
        <w:t>then proceed to stage 4</w:t>
      </w:r>
      <w:r w:rsidR="769419BA" w:rsidRPr="4247E54D">
        <w:rPr>
          <w:rFonts w:eastAsia="Calibri"/>
          <w:color w:val="000000" w:themeColor="text1"/>
        </w:rPr>
        <w:t xml:space="preserve">. </w:t>
      </w:r>
      <w:r w:rsidR="769419BA" w:rsidRPr="005933C4">
        <w:rPr>
          <w:rFonts w:eastAsia="Calibri"/>
          <w:color w:val="000000" w:themeColor="text1"/>
        </w:rPr>
        <w:t>This will apply whether parents engage with the process or refuse to attend meetings.</w:t>
      </w:r>
    </w:p>
    <w:p w14:paraId="4E160B43" w14:textId="5FE61971" w:rsidR="221B2132" w:rsidRPr="005D7E89" w:rsidRDefault="221B2132" w:rsidP="4247E54D">
      <w:pPr>
        <w:rPr>
          <w:rFonts w:eastAsia="Calibri"/>
          <w:color w:val="000000" w:themeColor="text1"/>
        </w:rPr>
      </w:pPr>
      <w:r w:rsidRPr="4247E54D">
        <w:rPr>
          <w:rFonts w:eastAsia="Calibri"/>
          <w:b/>
          <w:bCs/>
          <w:color w:val="000000" w:themeColor="text1"/>
        </w:rPr>
        <w:t>Stage 4 – Removing a child from roll</w:t>
      </w:r>
    </w:p>
    <w:p w14:paraId="014E219B" w14:textId="25DD5CC3" w:rsidR="221B2132" w:rsidRPr="005D7E89" w:rsidRDefault="005933C4" w:rsidP="4247E54D">
      <w:pPr>
        <w:pStyle w:val="ListParagraph"/>
        <w:numPr>
          <w:ilvl w:val="0"/>
          <w:numId w:val="1"/>
        </w:numPr>
        <w:rPr>
          <w:rFonts w:eastAsia="Calibri"/>
          <w:color w:val="000000" w:themeColor="text1"/>
        </w:rPr>
      </w:pPr>
      <w:r>
        <w:rPr>
          <w:rFonts w:eastAsia="Calibri"/>
          <w:color w:val="000000" w:themeColor="text1"/>
        </w:rPr>
        <w:t>The school</w:t>
      </w:r>
      <w:r w:rsidR="221B2132" w:rsidRPr="4247E54D">
        <w:rPr>
          <w:rFonts w:eastAsia="Calibri"/>
          <w:color w:val="000000" w:themeColor="text1"/>
        </w:rPr>
        <w:t xml:space="preserve"> will complete the Local </w:t>
      </w:r>
      <w:r>
        <w:rPr>
          <w:rFonts w:eastAsia="Calibri"/>
          <w:color w:val="000000" w:themeColor="text1"/>
        </w:rPr>
        <w:t>A</w:t>
      </w:r>
      <w:r w:rsidR="221B2132" w:rsidRPr="4247E54D">
        <w:rPr>
          <w:rFonts w:eastAsia="Calibri"/>
          <w:color w:val="000000" w:themeColor="text1"/>
        </w:rPr>
        <w:t xml:space="preserve">uthority </w:t>
      </w:r>
      <w:r>
        <w:rPr>
          <w:rFonts w:eastAsia="Calibri"/>
          <w:color w:val="000000" w:themeColor="text1"/>
        </w:rPr>
        <w:t>EHE 1 Form</w:t>
      </w:r>
      <w:r w:rsidR="221B2132" w:rsidRPr="4247E54D">
        <w:rPr>
          <w:rFonts w:eastAsia="Calibri"/>
          <w:color w:val="000000" w:themeColor="text1"/>
        </w:rPr>
        <w:t xml:space="preserve"> and share with the local authority </w:t>
      </w:r>
    </w:p>
    <w:p w14:paraId="134F309B" w14:textId="333438F0" w:rsidR="221B2132" w:rsidRPr="005D7E89" w:rsidRDefault="221B2132" w:rsidP="4247E54D">
      <w:pPr>
        <w:pStyle w:val="ListParagraph"/>
        <w:numPr>
          <w:ilvl w:val="0"/>
          <w:numId w:val="1"/>
        </w:numPr>
        <w:rPr>
          <w:rFonts w:eastAsia="Calibri"/>
          <w:color w:val="000000" w:themeColor="text1"/>
        </w:rPr>
      </w:pPr>
      <w:r w:rsidRPr="4247E54D">
        <w:rPr>
          <w:rFonts w:eastAsia="Calibri"/>
          <w:color w:val="000000" w:themeColor="text1"/>
        </w:rPr>
        <w:t>Sharing any necessary information with the LA where safeguarding or welfare concerns are present</w:t>
      </w:r>
    </w:p>
    <w:p w14:paraId="574F22D3" w14:textId="288AD732" w:rsidR="221B2132" w:rsidRPr="005D7E89" w:rsidRDefault="005933C4" w:rsidP="4247E54D">
      <w:pPr>
        <w:pStyle w:val="ListParagraph"/>
        <w:numPr>
          <w:ilvl w:val="0"/>
          <w:numId w:val="1"/>
        </w:numPr>
        <w:rPr>
          <w:rFonts w:eastAsia="Calibri"/>
          <w:color w:val="000000" w:themeColor="text1"/>
        </w:rPr>
      </w:pPr>
      <w:r>
        <w:rPr>
          <w:rFonts w:eastAsia="Calibri"/>
          <w:color w:val="000000" w:themeColor="text1"/>
        </w:rPr>
        <w:t>The school</w:t>
      </w:r>
      <w:r w:rsidR="221B2132" w:rsidRPr="4247E54D">
        <w:rPr>
          <w:rFonts w:eastAsia="Calibri"/>
          <w:color w:val="000000" w:themeColor="text1"/>
        </w:rPr>
        <w:t xml:space="preserve"> will remove from roll – stating the reason as EHE </w:t>
      </w:r>
    </w:p>
    <w:p w14:paraId="754C7920" w14:textId="71E9C9A4" w:rsidR="221B2132" w:rsidRDefault="005933C4" w:rsidP="4247E54D">
      <w:pPr>
        <w:pStyle w:val="ListParagraph"/>
        <w:numPr>
          <w:ilvl w:val="0"/>
          <w:numId w:val="1"/>
        </w:numPr>
        <w:rPr>
          <w:rFonts w:eastAsia="Calibri"/>
          <w:color w:val="000000" w:themeColor="text1"/>
        </w:rPr>
      </w:pPr>
      <w:r>
        <w:rPr>
          <w:rFonts w:eastAsia="Calibri"/>
          <w:color w:val="000000" w:themeColor="text1"/>
        </w:rPr>
        <w:t>The Head of School</w:t>
      </w:r>
      <w:r w:rsidR="221B2132" w:rsidRPr="4247E54D">
        <w:rPr>
          <w:rFonts w:eastAsia="Calibri"/>
          <w:color w:val="000000" w:themeColor="text1"/>
        </w:rPr>
        <w:t xml:space="preserve"> will send out to parents/carers the off-roll letter </w:t>
      </w:r>
    </w:p>
    <w:p w14:paraId="14A009DB" w14:textId="6ADAAD67" w:rsidR="3D58B12F" w:rsidRDefault="3D58B12F" w:rsidP="4247E54D">
      <w:pPr>
        <w:pStyle w:val="ListParagraph"/>
        <w:rPr>
          <w:rFonts w:eastAsia="Calibri"/>
          <w:color w:val="000000" w:themeColor="text1"/>
        </w:rPr>
      </w:pPr>
    </w:p>
    <w:p w14:paraId="2A39157F" w14:textId="30E99064" w:rsidR="3D58B12F" w:rsidRDefault="20C141F1" w:rsidP="4247E54D">
      <w:pPr>
        <w:rPr>
          <w:rFonts w:eastAsia="Calibri"/>
        </w:rPr>
      </w:pPr>
      <w:r w:rsidRPr="4247E54D">
        <w:rPr>
          <w:rStyle w:val="Heading4Char"/>
          <w:rFonts w:ascii="Calibri" w:eastAsia="Calibri" w:hAnsi="Calibri" w:cs="Calibri"/>
          <w:b/>
          <w:bCs/>
          <w:i w:val="0"/>
          <w:iCs w:val="0"/>
          <w:color w:val="000000" w:themeColor="text1"/>
        </w:rPr>
        <w:t xml:space="preserve">Reintegration: </w:t>
      </w:r>
      <w:r w:rsidRPr="4247E54D">
        <w:rPr>
          <w:rFonts w:eastAsia="Calibri"/>
        </w:rPr>
        <w:t xml:space="preserve">Where a family requests to return their child to school following a period of EHE, the parent must contact school admissions and request to return. </w:t>
      </w:r>
      <w:r w:rsidR="009650D4" w:rsidRPr="4247E54D">
        <w:rPr>
          <w:rFonts w:eastAsia="Calibri"/>
        </w:rPr>
        <w:t>Schoo</w:t>
      </w:r>
      <w:r w:rsidR="4C7F70B6" w:rsidRPr="4247E54D">
        <w:rPr>
          <w:rFonts w:eastAsia="Calibri"/>
        </w:rPr>
        <w:t xml:space="preserve">l </w:t>
      </w:r>
      <w:r w:rsidR="7C3FA4AC" w:rsidRPr="4247E54D">
        <w:rPr>
          <w:rFonts w:eastAsia="Calibri"/>
        </w:rPr>
        <w:t>a</w:t>
      </w:r>
      <w:r w:rsidR="4C7F70B6" w:rsidRPr="4247E54D">
        <w:rPr>
          <w:rFonts w:eastAsia="Calibri"/>
        </w:rPr>
        <w:t xml:space="preserve">dmissions will contact </w:t>
      </w:r>
      <w:r w:rsidRPr="4247E54D">
        <w:rPr>
          <w:rFonts w:eastAsia="Calibri"/>
        </w:rPr>
        <w:t>the school</w:t>
      </w:r>
      <w:r w:rsidR="001D3313" w:rsidRPr="4247E54D">
        <w:rPr>
          <w:rFonts w:eastAsia="Calibri"/>
        </w:rPr>
        <w:t>.</w:t>
      </w:r>
      <w:r w:rsidR="00981895" w:rsidRPr="4247E54D">
        <w:rPr>
          <w:rFonts w:eastAsia="Calibri"/>
        </w:rPr>
        <w:t xml:space="preserve"> I</w:t>
      </w:r>
      <w:r w:rsidR="009F389F" w:rsidRPr="4247E54D">
        <w:rPr>
          <w:rFonts w:eastAsia="Calibri"/>
        </w:rPr>
        <w:t xml:space="preserve">f </w:t>
      </w:r>
      <w:r w:rsidR="00D11968" w:rsidRPr="4247E54D">
        <w:rPr>
          <w:rFonts w:eastAsia="Calibri"/>
        </w:rPr>
        <w:t xml:space="preserve">it </w:t>
      </w:r>
      <w:r w:rsidR="00981895" w:rsidRPr="4247E54D">
        <w:rPr>
          <w:rFonts w:eastAsia="Calibri"/>
        </w:rPr>
        <w:t xml:space="preserve">is </w:t>
      </w:r>
      <w:r w:rsidR="00FD226A" w:rsidRPr="4247E54D">
        <w:rPr>
          <w:rFonts w:eastAsia="Calibri"/>
        </w:rPr>
        <w:t xml:space="preserve">appropriate to accept </w:t>
      </w:r>
      <w:r w:rsidR="00E22CE7" w:rsidRPr="4247E54D">
        <w:rPr>
          <w:rFonts w:eastAsia="Calibri"/>
        </w:rPr>
        <w:t xml:space="preserve">the student back on roll </w:t>
      </w:r>
      <w:r w:rsidR="000F6A92" w:rsidRPr="4247E54D">
        <w:rPr>
          <w:rFonts w:eastAsia="Calibri"/>
        </w:rPr>
        <w:t>– school will then make con</w:t>
      </w:r>
      <w:r w:rsidR="00815EDB" w:rsidRPr="4247E54D">
        <w:rPr>
          <w:rFonts w:eastAsia="Calibri"/>
        </w:rPr>
        <w:t xml:space="preserve">tact </w:t>
      </w:r>
      <w:r w:rsidRPr="4247E54D">
        <w:rPr>
          <w:rFonts w:eastAsia="Calibri"/>
        </w:rPr>
        <w:t>complete</w:t>
      </w:r>
      <w:r w:rsidR="00643CBC" w:rsidRPr="4247E54D">
        <w:rPr>
          <w:rFonts w:eastAsia="Calibri"/>
        </w:rPr>
        <w:t xml:space="preserve"> to</w:t>
      </w:r>
      <w:r w:rsidRPr="4247E54D">
        <w:rPr>
          <w:rFonts w:eastAsia="Calibri"/>
        </w:rPr>
        <w:t xml:space="preserve"> a reintegration meeting with the parent</w:t>
      </w:r>
      <w:r w:rsidR="00A748EE" w:rsidRPr="4247E54D">
        <w:rPr>
          <w:rFonts w:eastAsia="Calibri"/>
        </w:rPr>
        <w:t>/ carer</w:t>
      </w:r>
      <w:r w:rsidR="00612D22" w:rsidRPr="4247E54D">
        <w:rPr>
          <w:rFonts w:eastAsia="Calibri"/>
        </w:rPr>
        <w:t xml:space="preserve">. </w:t>
      </w:r>
      <w:r w:rsidR="388F10F6" w:rsidRPr="005933C4">
        <w:rPr>
          <w:rFonts w:eastAsia="Calibri"/>
          <w:color w:val="000000" w:themeColor="text1"/>
        </w:rPr>
        <w:t>The school will create a reintegration plan with clear adjustments, responsibilities and review dates.  This plan must be monitored for the first half term.</w:t>
      </w:r>
    </w:p>
    <w:p w14:paraId="03A044A6" w14:textId="0072A396" w:rsidR="000D6083" w:rsidRDefault="000D6083" w:rsidP="4247E54D">
      <w:pPr>
        <w:rPr>
          <w:rFonts w:eastAsia="Calibri"/>
        </w:rPr>
      </w:pPr>
    </w:p>
    <w:p w14:paraId="43C3CE5F" w14:textId="616346E6" w:rsidR="00EE4986" w:rsidRDefault="00406A15" w:rsidP="4247E54D">
      <w:pPr>
        <w:pStyle w:val="Heading3"/>
        <w:rPr>
          <w:rFonts w:eastAsia="Calibri" w:cs="Calibri"/>
          <w:sz w:val="22"/>
          <w:szCs w:val="22"/>
        </w:rPr>
      </w:pPr>
      <w:bookmarkStart w:id="6" w:name="_Toc221808572"/>
      <w:r w:rsidRPr="4247E54D">
        <w:rPr>
          <w:rFonts w:eastAsia="Calibri" w:cs="Calibri"/>
          <w:sz w:val="22"/>
          <w:szCs w:val="22"/>
        </w:rPr>
        <w:lastRenderedPageBreak/>
        <w:t>6.</w:t>
      </w:r>
      <w:r w:rsidR="0093146B" w:rsidRPr="4247E54D">
        <w:rPr>
          <w:rFonts w:eastAsia="Calibri" w:cs="Calibri"/>
          <w:sz w:val="22"/>
          <w:szCs w:val="22"/>
        </w:rPr>
        <w:t xml:space="preserve"> </w:t>
      </w:r>
      <w:r w:rsidR="00BB5C7C" w:rsidRPr="4247E54D">
        <w:rPr>
          <w:rFonts w:eastAsia="Calibri" w:cs="Calibri"/>
          <w:sz w:val="22"/>
          <w:szCs w:val="22"/>
        </w:rPr>
        <w:t>Re</w:t>
      </w:r>
      <w:r w:rsidR="00127894" w:rsidRPr="4247E54D">
        <w:rPr>
          <w:rFonts w:eastAsia="Calibri" w:cs="Calibri"/>
          <w:sz w:val="22"/>
          <w:szCs w:val="22"/>
        </w:rPr>
        <w:t>cord Keeping</w:t>
      </w:r>
      <w:bookmarkEnd w:id="6"/>
    </w:p>
    <w:p w14:paraId="22500801" w14:textId="0F61E5DA" w:rsidR="002F1A73" w:rsidRDefault="002F1A73" w:rsidP="4247E54D">
      <w:pPr>
        <w:rPr>
          <w:rFonts w:eastAsia="Calibri"/>
        </w:rPr>
      </w:pPr>
      <w:r w:rsidRPr="4247E54D">
        <w:rPr>
          <w:rFonts w:eastAsia="Calibri"/>
        </w:rPr>
        <w:t>On admission, parents should be asked whether the pupil has previously been electively home educated. Any known EHE history must be recorded and used to inform early monitoring.</w:t>
      </w:r>
    </w:p>
    <w:p w14:paraId="1E08F28D" w14:textId="5B336A93" w:rsidR="002F1A73" w:rsidRDefault="002F1A73" w:rsidP="4247E54D">
      <w:pPr>
        <w:rPr>
          <w:rFonts w:eastAsia="Calibri"/>
        </w:rPr>
      </w:pPr>
      <w:r w:rsidRPr="4247E54D">
        <w:rPr>
          <w:rFonts w:eastAsia="Calibri"/>
        </w:rPr>
        <w:t>Schools must use a consistent tag in CPOMS for any EHE risk or confirmed withdrawal. All updates, contacts, and decisions must be logged under this tag so the case can be monitored clearly by senior staff and the safeguarding team. A chronological timeline must be maintained so the full history of the case is visible.</w:t>
      </w:r>
    </w:p>
    <w:p w14:paraId="3E90318A" w14:textId="3E7B4029" w:rsidR="002F1A73" w:rsidRDefault="002F1A73" w:rsidP="4247E54D">
      <w:pPr>
        <w:rPr>
          <w:rFonts w:eastAsia="Calibri"/>
        </w:rPr>
      </w:pPr>
      <w:r w:rsidRPr="4247E54D">
        <w:rPr>
          <w:rFonts w:eastAsia="Calibri"/>
        </w:rPr>
        <w:t xml:space="preserve">Schools must ensure ARBOR holds an accurate record of every leaver. Each entry must include the reason for withdrawal or the reason the pupil has left the school. </w:t>
      </w:r>
    </w:p>
    <w:p w14:paraId="691ADCEE" w14:textId="488CCDA6" w:rsidR="002F1A73" w:rsidRDefault="002F1A73" w:rsidP="4247E54D">
      <w:pPr>
        <w:rPr>
          <w:rFonts w:eastAsia="Calibri"/>
        </w:rPr>
      </w:pPr>
      <w:r w:rsidRPr="4247E54D">
        <w:rPr>
          <w:rFonts w:eastAsia="Calibri"/>
        </w:rPr>
        <w:t>Schools must share relevant records with other professionals or agencies when a legitimate request is made. Information shared must be accurate, proportionate, and logged on CPOMS and ARBOR.</w:t>
      </w:r>
    </w:p>
    <w:p w14:paraId="573483D5" w14:textId="309C0F72" w:rsidR="008951FD" w:rsidRDefault="002F1A73" w:rsidP="4247E54D">
      <w:pPr>
        <w:rPr>
          <w:rFonts w:eastAsia="Calibri"/>
        </w:rPr>
      </w:pPr>
      <w:r w:rsidRPr="4247E54D">
        <w:rPr>
          <w:rFonts w:eastAsia="Calibri"/>
        </w:rPr>
        <w:t>When a pupil returns to school following a period of EHE, the school must confirm with the LA that the child has been removed from the EHE register. Any known EHE history must be recorded on CPOMS and ARBOR. The SEN</w:t>
      </w:r>
      <w:r w:rsidR="001F065F" w:rsidRPr="4247E54D">
        <w:rPr>
          <w:rFonts w:eastAsia="Calibri"/>
        </w:rPr>
        <w:t>D</w:t>
      </w:r>
      <w:r w:rsidRPr="4247E54D">
        <w:rPr>
          <w:rFonts w:eastAsia="Calibri"/>
        </w:rPr>
        <w:t>CO, DSL, and class teacher must be informed and review the pupil’s support needs before the start date.</w:t>
      </w:r>
    </w:p>
    <w:p w14:paraId="6764827C" w14:textId="77777777" w:rsidR="00CF6D39" w:rsidRDefault="00CF6D39" w:rsidP="4247E54D">
      <w:pPr>
        <w:pStyle w:val="Heading3"/>
        <w:rPr>
          <w:rFonts w:eastAsia="Calibri" w:cs="Calibri"/>
          <w:sz w:val="22"/>
          <w:szCs w:val="22"/>
        </w:rPr>
      </w:pPr>
      <w:bookmarkStart w:id="7" w:name="_Toc221808573"/>
      <w:r w:rsidRPr="4247E54D">
        <w:rPr>
          <w:rFonts w:eastAsia="Calibri" w:cs="Calibri"/>
          <w:sz w:val="22"/>
          <w:szCs w:val="22"/>
        </w:rPr>
        <w:t>6. Trust Level Oversight</w:t>
      </w:r>
      <w:bookmarkEnd w:id="7"/>
      <w:r w:rsidRPr="4247E54D">
        <w:rPr>
          <w:rFonts w:eastAsia="Calibri" w:cs="Calibri"/>
          <w:sz w:val="22"/>
          <w:szCs w:val="22"/>
        </w:rPr>
        <w:t xml:space="preserve"> </w:t>
      </w:r>
    </w:p>
    <w:p w14:paraId="15EEBBB2" w14:textId="77777777" w:rsidR="00CF6D39" w:rsidRPr="001E2E8D" w:rsidRDefault="00CF6D39" w:rsidP="4247E54D">
      <w:pPr>
        <w:spacing w:after="0"/>
        <w:rPr>
          <w:rFonts w:eastAsia="Calibri"/>
        </w:rPr>
      </w:pPr>
      <w:r w:rsidRPr="4247E54D">
        <w:rPr>
          <w:rFonts w:eastAsia="Calibri"/>
        </w:rPr>
        <w:t xml:space="preserve">• The trust will maintain a live register of all EHE withdrawals across its schools. </w:t>
      </w:r>
    </w:p>
    <w:p w14:paraId="02A35DAE" w14:textId="77777777" w:rsidR="00CF6D39" w:rsidRPr="001E2E8D" w:rsidRDefault="00CF6D39" w:rsidP="4247E54D">
      <w:pPr>
        <w:spacing w:after="0"/>
        <w:rPr>
          <w:rFonts w:eastAsia="Calibri"/>
        </w:rPr>
      </w:pPr>
      <w:r w:rsidRPr="4247E54D">
        <w:rPr>
          <w:rFonts w:eastAsia="Calibri"/>
        </w:rPr>
        <w:t xml:space="preserve">• The trust will review EHE data each half term. </w:t>
      </w:r>
    </w:p>
    <w:p w14:paraId="4AB382EE" w14:textId="205121AB" w:rsidR="00CF6D39" w:rsidRPr="001E2E8D" w:rsidRDefault="00CF6D39" w:rsidP="4247E54D">
      <w:pPr>
        <w:spacing w:after="0"/>
        <w:rPr>
          <w:rFonts w:eastAsia="Calibri"/>
        </w:rPr>
      </w:pPr>
      <w:r w:rsidRPr="4247E54D">
        <w:rPr>
          <w:rFonts w:eastAsia="Calibri"/>
        </w:rPr>
        <w:t xml:space="preserve">• Through headteacher 1:1’s the Trust will support analysis, and identify patterns, hotspots, repeated concerns, SEND links, and attendance trends. </w:t>
      </w:r>
    </w:p>
    <w:p w14:paraId="4712599E" w14:textId="45591BC9" w:rsidR="00CF6D39" w:rsidRPr="001E2E8D" w:rsidRDefault="00CF6D39" w:rsidP="4247E54D">
      <w:pPr>
        <w:spacing w:after="0"/>
        <w:rPr>
          <w:rFonts w:eastAsia="Calibri"/>
        </w:rPr>
      </w:pPr>
      <w:r w:rsidRPr="4247E54D">
        <w:rPr>
          <w:rFonts w:eastAsia="Calibri"/>
        </w:rPr>
        <w:t>• If a school shows a rise in EHE risk or withdrawals, the trust will initiate a focused review. This review will examine individual cases, check adherence to procedures, and coordinate support with the LA to stabilise the situation.</w:t>
      </w:r>
    </w:p>
    <w:p w14:paraId="6C22A84D" w14:textId="7E0F567B" w:rsidR="00356E20" w:rsidRDefault="00CF6D39" w:rsidP="4247E54D">
      <w:pPr>
        <w:spacing w:after="0"/>
        <w:rPr>
          <w:rFonts w:eastAsia="Calibri"/>
        </w:rPr>
      </w:pPr>
      <w:r w:rsidRPr="4247E54D">
        <w:rPr>
          <w:rFonts w:eastAsia="Calibri"/>
        </w:rPr>
        <w:t xml:space="preserve">• An anonymised summary of EHE trends and trust-level patterns will be provided to the Standards Committee each term. </w:t>
      </w:r>
    </w:p>
    <w:p w14:paraId="5F2AB998" w14:textId="40D3AF05" w:rsidR="00356E20" w:rsidRPr="00356E20" w:rsidRDefault="00CF6D39" w:rsidP="4247E54D">
      <w:pPr>
        <w:pStyle w:val="Heading3"/>
        <w:rPr>
          <w:rFonts w:eastAsia="Calibri" w:cs="Calibri"/>
          <w:sz w:val="22"/>
          <w:szCs w:val="22"/>
        </w:rPr>
      </w:pPr>
      <w:bookmarkStart w:id="8" w:name="_Toc221808574"/>
      <w:r w:rsidRPr="4247E54D">
        <w:rPr>
          <w:rFonts w:eastAsia="Calibri" w:cs="Calibri"/>
          <w:sz w:val="22"/>
          <w:szCs w:val="22"/>
        </w:rPr>
        <w:t>7. Preventing Off-Rolling</w:t>
      </w:r>
      <w:bookmarkEnd w:id="8"/>
    </w:p>
    <w:p w14:paraId="439BFE9B" w14:textId="2CC75D26" w:rsidR="00CF6D39" w:rsidRDefault="00CF6D39" w:rsidP="4247E54D">
      <w:pPr>
        <w:rPr>
          <w:rFonts w:eastAsia="Calibri"/>
        </w:rPr>
      </w:pPr>
      <w:r w:rsidRPr="4247E54D">
        <w:rPr>
          <w:rFonts w:eastAsia="Calibri"/>
        </w:rPr>
        <w:t>Schools must not, under any circumstances, suggest or influence a parent to electively home</w:t>
      </w:r>
      <w:r w:rsidR="00356E20" w:rsidRPr="4247E54D">
        <w:rPr>
          <w:rFonts w:eastAsia="Calibri"/>
        </w:rPr>
        <w:t xml:space="preserve"> </w:t>
      </w:r>
      <w:r w:rsidRPr="4247E54D">
        <w:rPr>
          <w:rFonts w:eastAsia="Calibri"/>
        </w:rPr>
        <w:t>educate their child. Elective Home Education must never be presented as a solution to issues relating to attendance, behaviour, SEND, anxiety, pastoral need or conflict between the school and the family.</w:t>
      </w:r>
    </w:p>
    <w:p w14:paraId="67338294" w14:textId="338EDB2A" w:rsidR="00CF6D39" w:rsidRDefault="00CF6D39" w:rsidP="4247E54D">
      <w:pPr>
        <w:rPr>
          <w:rFonts w:eastAsia="Calibri"/>
        </w:rPr>
      </w:pPr>
      <w:r w:rsidRPr="4247E54D">
        <w:rPr>
          <w:rFonts w:eastAsia="Calibri"/>
        </w:rPr>
        <w:t>In line with DfE and Ofsted expectations, the school’s role is to: support the child to remain on roll wherever possible; address barriers to attendance and learning; work openly with parents to resolve concerns; ensure no pupil is removed from roll unless statutory processes have been followed correctly.</w:t>
      </w:r>
    </w:p>
    <w:p w14:paraId="236A88F9" w14:textId="5DF9E7E7" w:rsidR="00CF6D39" w:rsidRDefault="00CF6D39" w:rsidP="4247E54D">
      <w:pPr>
        <w:rPr>
          <w:rFonts w:eastAsia="Calibri"/>
        </w:rPr>
      </w:pPr>
      <w:r w:rsidRPr="4247E54D">
        <w:rPr>
          <w:rFonts w:eastAsia="Calibri"/>
        </w:rPr>
        <w:t>Any indication that a parent feels pressure to withdraw must be reviewed immediately by the headteacher, DSL and attendance lead</w:t>
      </w:r>
      <w:r w:rsidR="00617BAA" w:rsidRPr="4247E54D">
        <w:rPr>
          <w:rFonts w:eastAsia="Calibri"/>
        </w:rPr>
        <w:t>.</w:t>
      </w:r>
    </w:p>
    <w:p w14:paraId="293AF97F" w14:textId="77777777" w:rsidR="00617BAA" w:rsidRDefault="00617BAA" w:rsidP="4247E54D">
      <w:pPr>
        <w:rPr>
          <w:rFonts w:eastAsia="Calibri"/>
        </w:rPr>
      </w:pPr>
    </w:p>
    <w:p w14:paraId="5C4200B0" w14:textId="77777777" w:rsidR="00617BAA" w:rsidRDefault="00617BAA" w:rsidP="4247E54D">
      <w:pPr>
        <w:rPr>
          <w:rFonts w:eastAsia="Calibri"/>
        </w:rPr>
      </w:pPr>
    </w:p>
    <w:p w14:paraId="7695433C" w14:textId="77777777" w:rsidR="00617BAA" w:rsidRDefault="00617BAA" w:rsidP="4247E54D">
      <w:pPr>
        <w:rPr>
          <w:rFonts w:eastAsia="Calibri"/>
        </w:rPr>
      </w:pPr>
    </w:p>
    <w:p w14:paraId="0016365F" w14:textId="77777777" w:rsidR="00617BAA" w:rsidRDefault="00617BAA" w:rsidP="4247E54D">
      <w:pPr>
        <w:rPr>
          <w:rFonts w:eastAsia="Calibri"/>
        </w:rPr>
      </w:pPr>
    </w:p>
    <w:p w14:paraId="35C988D1" w14:textId="77777777" w:rsidR="00617BAA" w:rsidRDefault="00617BAA" w:rsidP="4247E54D">
      <w:pPr>
        <w:rPr>
          <w:rFonts w:eastAsia="Calibri"/>
        </w:rPr>
      </w:pPr>
    </w:p>
    <w:p w14:paraId="02C33455" w14:textId="77777777" w:rsidR="00617BAA" w:rsidRDefault="00617BAA" w:rsidP="4247E54D">
      <w:pPr>
        <w:rPr>
          <w:rFonts w:eastAsia="Calibri"/>
        </w:rPr>
      </w:pPr>
    </w:p>
    <w:p w14:paraId="44157153" w14:textId="77777777" w:rsidR="009B13A1" w:rsidRDefault="009B13A1" w:rsidP="4247E54D">
      <w:pPr>
        <w:pStyle w:val="Heading3"/>
        <w:rPr>
          <w:rFonts w:eastAsia="Calibri" w:cs="Calibri"/>
          <w:sz w:val="22"/>
          <w:szCs w:val="22"/>
        </w:rPr>
      </w:pPr>
      <w:bookmarkStart w:id="9" w:name="_Toc221808575"/>
    </w:p>
    <w:p w14:paraId="6347B80E" w14:textId="506C62D8" w:rsidR="00617BAA" w:rsidRDefault="005D43D2" w:rsidP="4247E54D">
      <w:pPr>
        <w:pStyle w:val="Heading3"/>
        <w:rPr>
          <w:rFonts w:eastAsia="Calibri" w:cs="Calibri"/>
          <w:sz w:val="22"/>
          <w:szCs w:val="22"/>
        </w:rPr>
      </w:pPr>
      <w:r w:rsidRPr="005933C4">
        <w:rPr>
          <w:noProof/>
        </w:rPr>
        <mc:AlternateContent>
          <mc:Choice Requires="wps">
            <w:drawing>
              <wp:anchor distT="0" distB="0" distL="114300" distR="114300" simplePos="0" relativeHeight="251658247" behindDoc="0" locked="0" layoutInCell="1" allowOverlap="1" wp14:anchorId="4AEDCD70" wp14:editId="48BBD206">
                <wp:simplePos x="0" y="0"/>
                <wp:positionH relativeFrom="margin">
                  <wp:posOffset>5942048</wp:posOffset>
                </wp:positionH>
                <wp:positionV relativeFrom="paragraph">
                  <wp:posOffset>1358395</wp:posOffset>
                </wp:positionV>
                <wp:extent cx="842726" cy="483363"/>
                <wp:effectExtent l="27305" t="0" r="41910" b="41910"/>
                <wp:wrapNone/>
                <wp:docPr id="2088416995" name="Arrow: Right 1"/>
                <wp:cNvGraphicFramePr/>
                <a:graphic xmlns:a="http://schemas.openxmlformats.org/drawingml/2006/main">
                  <a:graphicData uri="http://schemas.microsoft.com/office/word/2010/wordprocessingShape">
                    <wps:wsp>
                      <wps:cNvSpPr/>
                      <wps:spPr>
                        <a:xfrm rot="5400000">
                          <a:off x="0" y="0"/>
                          <a:ext cx="842726" cy="48336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99C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467.9pt;margin-top:106.95pt;width:66.35pt;height:38.0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" adj="15405" fillcolor="#156082 [3204]" strokecolor="#030e13 [484]" strokeweight="1pt">
                <w10:wrap anchorx="margin"/>
              </v:shape>
            </w:pict>
          </mc:Fallback>
        </mc:AlternateContent>
      </w:r>
      <w:r w:rsidR="005D1437" w:rsidRPr="005933C4">
        <w:rPr>
          <w:noProof/>
        </w:rPr>
        <mc:AlternateContent>
          <mc:Choice Requires="wps">
            <w:drawing>
              <wp:anchor distT="0" distB="0" distL="114300" distR="114300" simplePos="0" relativeHeight="251658243" behindDoc="0" locked="0" layoutInCell="1" allowOverlap="1" wp14:anchorId="3D6E8873" wp14:editId="0EC6707E">
                <wp:simplePos x="0" y="0"/>
                <wp:positionH relativeFrom="column">
                  <wp:posOffset>3372557</wp:posOffset>
                </wp:positionH>
                <wp:positionV relativeFrom="paragraph">
                  <wp:posOffset>760167</wp:posOffset>
                </wp:positionV>
                <wp:extent cx="586596" cy="481282"/>
                <wp:effectExtent l="0" t="19050" r="42545" b="33655"/>
                <wp:wrapNone/>
                <wp:docPr id="560934128" name="Arrow: Right 1"/>
                <wp:cNvGraphicFramePr/>
                <a:graphic xmlns:a="http://schemas.openxmlformats.org/drawingml/2006/main">
                  <a:graphicData uri="http://schemas.microsoft.com/office/word/2010/wordprocessingShape">
                    <wps:wsp>
                      <wps:cNvSpPr/>
                      <wps:spPr>
                        <a:xfrm>
                          <a:off x="0" y="0"/>
                          <a:ext cx="586596" cy="48128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26886" id="Arrow: Right 1" o:spid="_x0000_s1026" type="#_x0000_t13" style="position:absolute;margin-left:265.55pt;margin-top:59.85pt;width:46.2pt;height:3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" adj="12739" fillcolor="#156082 [3204]" strokecolor="#030e13 [484]" strokeweight="1pt"/>
            </w:pict>
          </mc:Fallback>
        </mc:AlternateContent>
      </w:r>
      <w:r w:rsidR="005D1437" w:rsidRPr="005933C4">
        <w:rPr>
          <w:noProof/>
        </w:rPr>
        <mc:AlternateContent>
          <mc:Choice Requires="wps">
            <w:drawing>
              <wp:anchor distT="45720" distB="45720" distL="114300" distR="114300" simplePos="0" relativeHeight="251658244" behindDoc="0" locked="0" layoutInCell="1" allowOverlap="1" wp14:anchorId="3BD1E1F2" wp14:editId="7962E36A">
                <wp:simplePos x="0" y="0"/>
                <wp:positionH relativeFrom="margin">
                  <wp:posOffset>3959225</wp:posOffset>
                </wp:positionH>
                <wp:positionV relativeFrom="paragraph">
                  <wp:posOffset>570865</wp:posOffset>
                </wp:positionV>
                <wp:extent cx="2630805" cy="1009015"/>
                <wp:effectExtent l="0" t="0" r="17145" b="19685"/>
                <wp:wrapSquare wrapText="bothSides"/>
                <wp:docPr id="1204880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009015"/>
                        </a:xfrm>
                        <a:prstGeom prst="rect">
                          <a:avLst/>
                        </a:prstGeom>
                        <a:solidFill>
                          <a:schemeClr val="tx2">
                            <a:lumMod val="10000"/>
                            <a:lumOff val="90000"/>
                          </a:schemeClr>
                        </a:solidFill>
                        <a:ln w="19050">
                          <a:solidFill>
                            <a:srgbClr val="000000"/>
                          </a:solidFill>
                          <a:miter lim="800000"/>
                          <a:headEnd/>
                          <a:tailEnd/>
                        </a:ln>
                      </wps:spPr>
                      <wps:txbx>
                        <w:txbxContent>
                          <w:p w14:paraId="70C6CE50" w14:textId="77777777" w:rsidR="003845DE" w:rsidRPr="003042E8" w:rsidRDefault="003845DE" w:rsidP="003845DE">
                            <w:pPr>
                              <w:rPr>
                                <w:sz w:val="20"/>
                                <w:szCs w:val="20"/>
                              </w:rPr>
                            </w:pPr>
                            <w:r w:rsidRPr="003042E8">
                              <w:rPr>
                                <w:b/>
                                <w:bCs/>
                                <w:sz w:val="20"/>
                                <w:szCs w:val="20"/>
                              </w:rPr>
                              <w:t>Decision point:</w:t>
                            </w:r>
                            <w:r w:rsidRPr="003042E8">
                              <w:rPr>
                                <w:sz w:val="20"/>
                                <w:szCs w:val="20"/>
                              </w:rPr>
                              <w:t xml:space="preserve"> </w:t>
                            </w:r>
                          </w:p>
                          <w:p w14:paraId="787CC13D" w14:textId="77777777" w:rsidR="00501984" w:rsidRPr="00501984" w:rsidRDefault="00501984" w:rsidP="00501984">
                            <w:pPr>
                              <w:rPr>
                                <w:sz w:val="20"/>
                                <w:szCs w:val="20"/>
                              </w:rPr>
                            </w:pPr>
                            <w:r w:rsidRPr="00501984">
                              <w:rPr>
                                <w:b/>
                                <w:bCs/>
                                <w:sz w:val="20"/>
                                <w:szCs w:val="20"/>
                              </w:rPr>
                              <w:t>Yes → Continue support and monitor attendance</w:t>
                            </w:r>
                          </w:p>
                          <w:p w14:paraId="650E44E2" w14:textId="77777777" w:rsidR="00501984" w:rsidRPr="00501984" w:rsidRDefault="00501984" w:rsidP="00501984">
                            <w:pPr>
                              <w:rPr>
                                <w:sz w:val="20"/>
                                <w:szCs w:val="20"/>
                              </w:rPr>
                            </w:pPr>
                            <w:r w:rsidRPr="00501984">
                              <w:rPr>
                                <w:b/>
                                <w:bCs/>
                                <w:sz w:val="20"/>
                                <w:szCs w:val="20"/>
                              </w:rPr>
                              <w:t>No → Move to Stage 2</w:t>
                            </w:r>
                          </w:p>
                          <w:p w14:paraId="4F22C7B0" w14:textId="3AF23234" w:rsidR="006C78E8" w:rsidRPr="003042E8" w:rsidRDefault="006C78E8" w:rsidP="00501984">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1E1F2" id="_x0000_s1027" type="#_x0000_t202" style="position:absolute;margin-left:311.75pt;margin-top:44.95pt;width:207.15pt;height:79.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" fillcolor="#dceaf7 [351]" strokeweight="1.5pt">
                <v:textbox>
                  <w:txbxContent>
                    <w:p w14:paraId="70C6CE50" w14:textId="77777777" w:rsidR="003845DE" w:rsidRPr="003042E8" w:rsidRDefault="003845DE" w:rsidP="003845DE">
                      <w:pPr>
                        <w:rPr>
                          <w:sz w:val="20"/>
                          <w:szCs w:val="20"/>
                        </w:rPr>
                      </w:pPr>
                      <w:r w:rsidRPr="003042E8">
                        <w:rPr>
                          <w:b/>
                          <w:bCs/>
                          <w:sz w:val="20"/>
                          <w:szCs w:val="20"/>
                        </w:rPr>
                        <w:t>Decision point:</w:t>
                      </w:r>
                      <w:r w:rsidRPr="003042E8">
                        <w:rPr>
                          <w:sz w:val="20"/>
                          <w:szCs w:val="20"/>
                        </w:rPr>
                        <w:t xml:space="preserve"> </w:t>
                      </w:r>
                    </w:p>
                    <w:p w14:paraId="787CC13D" w14:textId="77777777" w:rsidR="00501984" w:rsidRPr="00501984" w:rsidRDefault="00501984" w:rsidP="00501984">
                      <w:pPr>
                        <w:rPr>
                          <w:sz w:val="20"/>
                          <w:szCs w:val="20"/>
                        </w:rPr>
                      </w:pPr>
                      <w:r w:rsidRPr="00501984">
                        <w:rPr>
                          <w:b/>
                          <w:bCs/>
                          <w:sz w:val="20"/>
                          <w:szCs w:val="20"/>
                        </w:rPr>
                        <w:t>Yes → Continue support and monitor attendance</w:t>
                      </w:r>
                    </w:p>
                    <w:p w14:paraId="650E44E2" w14:textId="77777777" w:rsidR="00501984" w:rsidRPr="00501984" w:rsidRDefault="00501984" w:rsidP="00501984">
                      <w:pPr>
                        <w:rPr>
                          <w:sz w:val="20"/>
                          <w:szCs w:val="20"/>
                        </w:rPr>
                      </w:pPr>
                      <w:r w:rsidRPr="00501984">
                        <w:rPr>
                          <w:b/>
                          <w:bCs/>
                          <w:sz w:val="20"/>
                          <w:szCs w:val="20"/>
                        </w:rPr>
                        <w:t>No → Move to Stage 2</w:t>
                      </w:r>
                    </w:p>
                    <w:p w14:paraId="4F22C7B0" w14:textId="3AF23234" w:rsidR="006C78E8" w:rsidRPr="003042E8" w:rsidRDefault="006C78E8" w:rsidP="00501984">
                      <w:pPr>
                        <w:rPr>
                          <w:sz w:val="20"/>
                          <w:szCs w:val="20"/>
                        </w:rPr>
                      </w:pPr>
                    </w:p>
                  </w:txbxContent>
                </v:textbox>
                <w10:wrap type="square" anchorx="margin"/>
              </v:shape>
            </w:pict>
          </mc:Fallback>
        </mc:AlternateContent>
      </w:r>
      <w:r w:rsidR="00617BAA" w:rsidRPr="005933C4">
        <w:rPr>
          <w:rFonts w:eastAsia="Calibri" w:cs="Calibri"/>
          <w:sz w:val="22"/>
          <w:szCs w:val="22"/>
        </w:rPr>
        <w:t xml:space="preserve">Appendix </w:t>
      </w:r>
      <w:r w:rsidR="002F1458" w:rsidRPr="005933C4">
        <w:rPr>
          <w:rFonts w:eastAsia="Calibri" w:cs="Calibri"/>
          <w:sz w:val="22"/>
          <w:szCs w:val="22"/>
        </w:rPr>
        <w:t>1: Elective Home Education Esc</w:t>
      </w:r>
      <w:r w:rsidR="00654B6F" w:rsidRPr="005933C4">
        <w:rPr>
          <w:rFonts w:eastAsia="Calibri" w:cs="Calibri"/>
          <w:sz w:val="22"/>
          <w:szCs w:val="22"/>
        </w:rPr>
        <w:t>alation Flow Chart</w:t>
      </w:r>
      <w:bookmarkEnd w:id="9"/>
    </w:p>
    <w:tbl>
      <w:tblPr>
        <w:tblStyle w:val="TableGrid"/>
        <w:tblW w:w="0" w:type="auto"/>
        <w:tblLook w:val="04A0" w:firstRow="1" w:lastRow="0" w:firstColumn="1" w:lastColumn="0" w:noHBand="0" w:noVBand="1"/>
      </w:tblPr>
      <w:tblGrid>
        <w:gridCol w:w="10456"/>
      </w:tblGrid>
      <w:tr w:rsidR="00654B6F" w14:paraId="2CD5FB2B" w14:textId="77777777" w:rsidTr="4247E54D">
        <w:tc>
          <w:tcPr>
            <w:tcW w:w="10456" w:type="dxa"/>
            <w:shd w:val="clear" w:color="auto" w:fill="DAE9F7" w:themeFill="text2" w:themeFillTint="1A"/>
          </w:tcPr>
          <w:p w14:paraId="2738104C" w14:textId="1F6D1945" w:rsidR="00654B6F" w:rsidRPr="00E7640E" w:rsidRDefault="5B693B0B" w:rsidP="4247E54D">
            <w:pPr>
              <w:jc w:val="center"/>
              <w:rPr>
                <w:rFonts w:ascii="Calibri" w:eastAsia="Calibri" w:hAnsi="Calibri" w:cs="Calibri"/>
              </w:rPr>
            </w:pPr>
            <w:r w:rsidRPr="4247E54D">
              <w:rPr>
                <w:rFonts w:ascii="Calibri" w:eastAsia="Calibri" w:hAnsi="Calibri" w:cs="Calibri"/>
              </w:rPr>
              <w:t xml:space="preserve">Concerns arise about risk of </w:t>
            </w:r>
            <w:r w:rsidR="3ACC2D54" w:rsidRPr="4247E54D">
              <w:rPr>
                <w:rFonts w:ascii="Calibri" w:eastAsia="Calibri" w:hAnsi="Calibri" w:cs="Calibri"/>
              </w:rPr>
              <w:t>withdrawal / parent unsettled</w:t>
            </w:r>
          </w:p>
        </w:tc>
      </w:tr>
    </w:tbl>
    <w:p w14:paraId="2FB3FCC5" w14:textId="35D1C597" w:rsidR="002F1458" w:rsidRDefault="005D1437" w:rsidP="4247E54D">
      <w:pPr>
        <w:jc w:val="center"/>
        <w:rPr>
          <w:rFonts w:eastAsia="Calibri"/>
        </w:rPr>
      </w:pPr>
      <w:r>
        <w:rPr>
          <w:noProof/>
        </w:rPr>
        <mc:AlternateContent>
          <mc:Choice Requires="wps">
            <w:drawing>
              <wp:anchor distT="45720" distB="45720" distL="114300" distR="114300" simplePos="0" relativeHeight="251658246" behindDoc="0" locked="0" layoutInCell="1" allowOverlap="1" wp14:anchorId="687296C3" wp14:editId="56319E80">
                <wp:simplePos x="0" y="0"/>
                <wp:positionH relativeFrom="margin">
                  <wp:posOffset>3795239</wp:posOffset>
                </wp:positionH>
                <wp:positionV relativeFrom="paragraph">
                  <wp:posOffset>1487362</wp:posOffset>
                </wp:positionV>
                <wp:extent cx="3087370" cy="5408295"/>
                <wp:effectExtent l="0" t="0" r="17780" b="20955"/>
                <wp:wrapSquare wrapText="bothSides"/>
                <wp:docPr id="2040026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7370" cy="5408295"/>
                        </a:xfrm>
                        <a:prstGeom prst="rect">
                          <a:avLst/>
                        </a:prstGeom>
                        <a:solidFill>
                          <a:srgbClr val="FFFFFF"/>
                        </a:solidFill>
                        <a:ln w="19050">
                          <a:solidFill>
                            <a:schemeClr val="tx1"/>
                          </a:solidFill>
                          <a:miter lim="800000"/>
                          <a:headEnd/>
                          <a:tailEnd/>
                        </a:ln>
                      </wps:spPr>
                      <wps:txbx>
                        <w:txbxContent>
                          <w:p w14:paraId="0C16DD3D" w14:textId="02115C9A" w:rsidR="003845DE" w:rsidRPr="003042E8" w:rsidRDefault="003845DE" w:rsidP="003845DE">
                            <w:pPr>
                              <w:spacing w:after="0"/>
                              <w:rPr>
                                <w:b/>
                                <w:bCs/>
                                <w:sz w:val="20"/>
                                <w:szCs w:val="20"/>
                              </w:rPr>
                            </w:pPr>
                            <w:r w:rsidRPr="003042E8">
                              <w:rPr>
                                <w:b/>
                                <w:bCs/>
                                <w:sz w:val="20"/>
                                <w:szCs w:val="20"/>
                              </w:rPr>
                              <w:t xml:space="preserve">Stage 2 – </w:t>
                            </w:r>
                            <w:r w:rsidR="00501984">
                              <w:rPr>
                                <w:b/>
                                <w:bCs/>
                                <w:sz w:val="20"/>
                                <w:szCs w:val="20"/>
                              </w:rPr>
                              <w:t xml:space="preserve">EHE Meeting </w:t>
                            </w:r>
                          </w:p>
                          <w:p w14:paraId="50FF9DFB" w14:textId="16DC1B5D" w:rsidR="003845DE" w:rsidRPr="003042E8" w:rsidRDefault="00501984" w:rsidP="003845DE">
                            <w:pPr>
                              <w:spacing w:after="0"/>
                              <w:rPr>
                                <w:sz w:val="20"/>
                                <w:szCs w:val="20"/>
                              </w:rPr>
                            </w:pPr>
                            <w:r>
                              <w:rPr>
                                <w:b/>
                                <w:bCs/>
                                <w:sz w:val="20"/>
                                <w:szCs w:val="20"/>
                              </w:rPr>
                              <w:t xml:space="preserve">Led by </w:t>
                            </w:r>
                            <w:r w:rsidR="005933C4">
                              <w:rPr>
                                <w:b/>
                                <w:bCs/>
                                <w:sz w:val="20"/>
                                <w:szCs w:val="20"/>
                              </w:rPr>
                              <w:t>a Senior Leader</w:t>
                            </w:r>
                            <w:r>
                              <w:rPr>
                                <w:b/>
                                <w:bCs/>
                                <w:sz w:val="20"/>
                                <w:szCs w:val="20"/>
                              </w:rPr>
                              <w:t xml:space="preserve"> </w:t>
                            </w:r>
                          </w:p>
                          <w:p w14:paraId="5AB270CB" w14:textId="77777777" w:rsidR="00F75F42" w:rsidRPr="00F75F42" w:rsidRDefault="00F75F42" w:rsidP="00F75F42">
                            <w:pPr>
                              <w:spacing w:after="0"/>
                              <w:rPr>
                                <w:sz w:val="20"/>
                                <w:szCs w:val="20"/>
                              </w:rPr>
                            </w:pPr>
                            <w:r w:rsidRPr="00F75F42">
                              <w:rPr>
                                <w:b/>
                                <w:bCs/>
                                <w:sz w:val="20"/>
                                <w:szCs w:val="20"/>
                              </w:rPr>
                              <w:t>Attendees may include:</w:t>
                            </w:r>
                          </w:p>
                          <w:p w14:paraId="0A9DF643" w14:textId="77777777" w:rsidR="00F75F42" w:rsidRPr="00F75F42" w:rsidRDefault="00F75F42" w:rsidP="00F75F42">
                            <w:pPr>
                              <w:numPr>
                                <w:ilvl w:val="0"/>
                                <w:numId w:val="37"/>
                              </w:numPr>
                              <w:spacing w:after="0"/>
                              <w:rPr>
                                <w:sz w:val="20"/>
                                <w:szCs w:val="20"/>
                              </w:rPr>
                            </w:pPr>
                            <w:r w:rsidRPr="00F75F42">
                              <w:rPr>
                                <w:sz w:val="20"/>
                                <w:szCs w:val="20"/>
                              </w:rPr>
                              <w:t>Wellbeing Officer</w:t>
                            </w:r>
                          </w:p>
                          <w:p w14:paraId="68FD2BFF" w14:textId="77777777" w:rsidR="00F75F42" w:rsidRPr="00F75F42" w:rsidRDefault="00F75F42" w:rsidP="00F75F42">
                            <w:pPr>
                              <w:numPr>
                                <w:ilvl w:val="0"/>
                                <w:numId w:val="37"/>
                              </w:numPr>
                              <w:spacing w:after="0"/>
                              <w:rPr>
                                <w:sz w:val="20"/>
                                <w:szCs w:val="20"/>
                              </w:rPr>
                            </w:pPr>
                            <w:r w:rsidRPr="00F75F42">
                              <w:rPr>
                                <w:sz w:val="20"/>
                                <w:szCs w:val="20"/>
                              </w:rPr>
                              <w:t>Pastoral Team</w:t>
                            </w:r>
                          </w:p>
                          <w:p w14:paraId="538DD6AA" w14:textId="77777777" w:rsidR="00F75F42" w:rsidRPr="00F75F42" w:rsidRDefault="00F75F42" w:rsidP="00F75F42">
                            <w:pPr>
                              <w:numPr>
                                <w:ilvl w:val="0"/>
                                <w:numId w:val="37"/>
                              </w:numPr>
                              <w:spacing w:after="0"/>
                              <w:rPr>
                                <w:sz w:val="20"/>
                                <w:szCs w:val="20"/>
                              </w:rPr>
                            </w:pPr>
                            <w:r w:rsidRPr="00F75F42">
                              <w:rPr>
                                <w:sz w:val="20"/>
                                <w:szCs w:val="20"/>
                              </w:rPr>
                              <w:t>SEND Team member</w:t>
                            </w:r>
                          </w:p>
                          <w:p w14:paraId="0371095C" w14:textId="77777777" w:rsidR="00F75F42" w:rsidRPr="00F75F42" w:rsidRDefault="00F75F42" w:rsidP="00F75F42">
                            <w:pPr>
                              <w:numPr>
                                <w:ilvl w:val="0"/>
                                <w:numId w:val="37"/>
                              </w:numPr>
                              <w:spacing w:after="0"/>
                              <w:rPr>
                                <w:sz w:val="20"/>
                                <w:szCs w:val="20"/>
                              </w:rPr>
                            </w:pPr>
                            <w:r w:rsidRPr="00F75F42">
                              <w:rPr>
                                <w:sz w:val="20"/>
                                <w:szCs w:val="20"/>
                              </w:rPr>
                              <w:t>Other relevant staff</w:t>
                            </w:r>
                          </w:p>
                          <w:p w14:paraId="2280BA7B" w14:textId="77777777" w:rsidR="00F75F42" w:rsidRPr="00F75F42" w:rsidRDefault="00F75F42" w:rsidP="00F75F42">
                            <w:pPr>
                              <w:spacing w:after="0"/>
                              <w:rPr>
                                <w:b/>
                                <w:bCs/>
                                <w:sz w:val="20"/>
                                <w:szCs w:val="20"/>
                              </w:rPr>
                            </w:pPr>
                            <w:r w:rsidRPr="00F75F42">
                              <w:rPr>
                                <w:b/>
                                <w:bCs/>
                                <w:sz w:val="20"/>
                                <w:szCs w:val="20"/>
                              </w:rPr>
                              <w:t>During the meeting:</w:t>
                            </w:r>
                          </w:p>
                          <w:p w14:paraId="3F7ED308" w14:textId="15128106" w:rsidR="00F75F42" w:rsidRPr="00F75F42" w:rsidRDefault="00F75F42" w:rsidP="00F75F42">
                            <w:pPr>
                              <w:numPr>
                                <w:ilvl w:val="0"/>
                                <w:numId w:val="38"/>
                              </w:numPr>
                              <w:spacing w:after="0"/>
                              <w:rPr>
                                <w:sz w:val="20"/>
                                <w:szCs w:val="20"/>
                              </w:rPr>
                            </w:pPr>
                            <w:r w:rsidRPr="00F75F42">
                              <w:rPr>
                                <w:sz w:val="20"/>
                                <w:szCs w:val="20"/>
                              </w:rPr>
                              <w:t xml:space="preserve">Complete </w:t>
                            </w:r>
                            <w:r w:rsidRPr="00F75F42">
                              <w:rPr>
                                <w:b/>
                                <w:bCs/>
                                <w:sz w:val="20"/>
                                <w:szCs w:val="20"/>
                              </w:rPr>
                              <w:t>Intent to EHE</w:t>
                            </w:r>
                            <w:r w:rsidR="005D43D2">
                              <w:rPr>
                                <w:b/>
                                <w:bCs/>
                                <w:sz w:val="20"/>
                                <w:szCs w:val="20"/>
                              </w:rPr>
                              <w:t xml:space="preserve"> </w:t>
                            </w:r>
                            <w:r w:rsidRPr="00F75F42">
                              <w:rPr>
                                <w:b/>
                                <w:bCs/>
                                <w:sz w:val="20"/>
                                <w:szCs w:val="20"/>
                              </w:rPr>
                              <w:t>proforma</w:t>
                            </w:r>
                          </w:p>
                          <w:p w14:paraId="7F72A548" w14:textId="77777777" w:rsidR="00F75F42" w:rsidRPr="00F75F42" w:rsidRDefault="00F75F42" w:rsidP="00F75F42">
                            <w:pPr>
                              <w:numPr>
                                <w:ilvl w:val="1"/>
                                <w:numId w:val="38"/>
                              </w:numPr>
                              <w:spacing w:after="0"/>
                              <w:rPr>
                                <w:sz w:val="20"/>
                                <w:szCs w:val="20"/>
                              </w:rPr>
                            </w:pPr>
                            <w:r w:rsidRPr="00F75F42">
                              <w:rPr>
                                <w:sz w:val="20"/>
                                <w:szCs w:val="20"/>
                              </w:rPr>
                              <w:t>Reasons for EHE request</w:t>
                            </w:r>
                          </w:p>
                          <w:p w14:paraId="6C3BB104" w14:textId="77777777" w:rsidR="00F75F42" w:rsidRPr="00F75F42" w:rsidRDefault="00F75F42" w:rsidP="00F75F42">
                            <w:pPr>
                              <w:numPr>
                                <w:ilvl w:val="1"/>
                                <w:numId w:val="38"/>
                              </w:numPr>
                              <w:spacing w:after="0"/>
                              <w:rPr>
                                <w:sz w:val="20"/>
                                <w:szCs w:val="20"/>
                              </w:rPr>
                            </w:pPr>
                            <w:r w:rsidRPr="00F75F42">
                              <w:rPr>
                                <w:sz w:val="20"/>
                                <w:szCs w:val="20"/>
                              </w:rPr>
                              <w:t>Previous and current support</w:t>
                            </w:r>
                          </w:p>
                          <w:p w14:paraId="4902DC04" w14:textId="77777777" w:rsidR="00F75F42" w:rsidRPr="00F75F42" w:rsidRDefault="00F75F42" w:rsidP="00F75F42">
                            <w:pPr>
                              <w:numPr>
                                <w:ilvl w:val="1"/>
                                <w:numId w:val="38"/>
                              </w:numPr>
                              <w:spacing w:after="0"/>
                              <w:rPr>
                                <w:sz w:val="20"/>
                                <w:szCs w:val="20"/>
                              </w:rPr>
                            </w:pPr>
                            <w:r w:rsidRPr="00F75F42">
                              <w:rPr>
                                <w:sz w:val="20"/>
                                <w:szCs w:val="20"/>
                              </w:rPr>
                              <w:t>Agreed actions to keep the child on roll and attending.</w:t>
                            </w:r>
                          </w:p>
                          <w:p w14:paraId="0DBF5F25" w14:textId="77777777" w:rsidR="00F75F42" w:rsidRPr="00F75F42" w:rsidRDefault="00F75F42" w:rsidP="00F75F42">
                            <w:pPr>
                              <w:numPr>
                                <w:ilvl w:val="0"/>
                                <w:numId w:val="38"/>
                              </w:numPr>
                              <w:spacing w:after="0"/>
                              <w:rPr>
                                <w:sz w:val="20"/>
                                <w:szCs w:val="20"/>
                              </w:rPr>
                            </w:pPr>
                            <w:r w:rsidRPr="00F75F42">
                              <w:rPr>
                                <w:sz w:val="20"/>
                                <w:szCs w:val="20"/>
                              </w:rPr>
                              <w:t>Provide parents with:</w:t>
                            </w:r>
                          </w:p>
                          <w:p w14:paraId="01B1D22E" w14:textId="77777777" w:rsidR="00F75F42" w:rsidRPr="00F75F42" w:rsidRDefault="00F75F42" w:rsidP="00F75F42">
                            <w:pPr>
                              <w:numPr>
                                <w:ilvl w:val="1"/>
                                <w:numId w:val="38"/>
                              </w:numPr>
                              <w:spacing w:after="0"/>
                              <w:rPr>
                                <w:sz w:val="20"/>
                                <w:szCs w:val="20"/>
                              </w:rPr>
                            </w:pPr>
                            <w:r w:rsidRPr="00F75F42">
                              <w:rPr>
                                <w:b/>
                                <w:bCs/>
                                <w:sz w:val="20"/>
                                <w:szCs w:val="20"/>
                              </w:rPr>
                              <w:t>Parent/Carer Guide to EHE</w:t>
                            </w:r>
                          </w:p>
                          <w:p w14:paraId="25950FAA" w14:textId="77777777" w:rsidR="00F75F42" w:rsidRPr="00F75F42" w:rsidRDefault="00F75F42" w:rsidP="00F75F42">
                            <w:pPr>
                              <w:numPr>
                                <w:ilvl w:val="0"/>
                                <w:numId w:val="38"/>
                              </w:numPr>
                              <w:spacing w:after="0"/>
                              <w:rPr>
                                <w:sz w:val="20"/>
                                <w:szCs w:val="20"/>
                              </w:rPr>
                            </w:pPr>
                            <w:r w:rsidRPr="00F75F42">
                              <w:rPr>
                                <w:sz w:val="20"/>
                                <w:szCs w:val="20"/>
                              </w:rPr>
                              <w:t xml:space="preserve">Attendance and pastoral teams </w:t>
                            </w:r>
                            <w:r w:rsidRPr="00F75F42">
                              <w:rPr>
                                <w:b/>
                                <w:bCs/>
                                <w:sz w:val="20"/>
                                <w:szCs w:val="20"/>
                              </w:rPr>
                              <w:t>review actions regularly</w:t>
                            </w:r>
                            <w:r w:rsidRPr="00F75F42">
                              <w:rPr>
                                <w:sz w:val="20"/>
                                <w:szCs w:val="20"/>
                              </w:rPr>
                              <w:t>.</w:t>
                            </w:r>
                          </w:p>
                          <w:p w14:paraId="6286B031" w14:textId="77777777" w:rsidR="00F75F42" w:rsidRPr="00F75F42" w:rsidRDefault="00F75F42" w:rsidP="00F75F42">
                            <w:pPr>
                              <w:spacing w:after="0"/>
                              <w:rPr>
                                <w:sz w:val="20"/>
                                <w:szCs w:val="20"/>
                              </w:rPr>
                            </w:pPr>
                            <w:r w:rsidRPr="00F75F42">
                              <w:rPr>
                                <w:b/>
                                <w:bCs/>
                                <w:sz w:val="20"/>
                                <w:szCs w:val="20"/>
                              </w:rPr>
                              <w:t>Important:</w:t>
                            </w:r>
                          </w:p>
                          <w:p w14:paraId="642233EC" w14:textId="77777777" w:rsidR="00F75F42" w:rsidRPr="00F75F42" w:rsidRDefault="00F75F42" w:rsidP="00F75F42">
                            <w:pPr>
                              <w:numPr>
                                <w:ilvl w:val="0"/>
                                <w:numId w:val="39"/>
                              </w:numPr>
                              <w:spacing w:after="0"/>
                              <w:rPr>
                                <w:sz w:val="20"/>
                                <w:szCs w:val="20"/>
                              </w:rPr>
                            </w:pPr>
                            <w:r w:rsidRPr="00F75F42">
                              <w:rPr>
                                <w:sz w:val="20"/>
                                <w:szCs w:val="20"/>
                              </w:rPr>
                              <w:t xml:space="preserve">Parents are </w:t>
                            </w:r>
                            <w:r w:rsidRPr="00F75F42">
                              <w:rPr>
                                <w:b/>
                                <w:bCs/>
                                <w:sz w:val="20"/>
                                <w:szCs w:val="20"/>
                              </w:rPr>
                              <w:t>not obligated to attend</w:t>
                            </w:r>
                            <w:r w:rsidRPr="00F75F42">
                              <w:rPr>
                                <w:sz w:val="20"/>
                                <w:szCs w:val="20"/>
                              </w:rPr>
                              <w:t xml:space="preserve"> the meeting.</w:t>
                            </w:r>
                          </w:p>
                          <w:p w14:paraId="0F2EC2B3" w14:textId="77777777" w:rsidR="00F75F42" w:rsidRPr="00F75F42" w:rsidRDefault="00F75F42" w:rsidP="00F75F42">
                            <w:pPr>
                              <w:numPr>
                                <w:ilvl w:val="0"/>
                                <w:numId w:val="39"/>
                              </w:numPr>
                              <w:spacing w:after="0"/>
                              <w:rPr>
                                <w:sz w:val="20"/>
                                <w:szCs w:val="20"/>
                              </w:rPr>
                            </w:pPr>
                            <w:r w:rsidRPr="00F75F42">
                              <w:rPr>
                                <w:sz w:val="20"/>
                                <w:szCs w:val="20"/>
                              </w:rPr>
                              <w:t xml:space="preserve">If parents </w:t>
                            </w:r>
                            <w:r w:rsidRPr="00F75F42">
                              <w:rPr>
                                <w:b/>
                                <w:bCs/>
                                <w:sz w:val="20"/>
                                <w:szCs w:val="20"/>
                              </w:rPr>
                              <w:t>refuse or do not engage</w:t>
                            </w:r>
                            <w:r w:rsidRPr="00F75F42">
                              <w:rPr>
                                <w:sz w:val="20"/>
                                <w:szCs w:val="20"/>
                              </w:rPr>
                              <w:t>:</w:t>
                            </w:r>
                          </w:p>
                          <w:p w14:paraId="0FEFF7F7" w14:textId="77777777" w:rsidR="00F75F42" w:rsidRPr="00F75F42" w:rsidRDefault="00F75F42" w:rsidP="00F75F42">
                            <w:pPr>
                              <w:numPr>
                                <w:ilvl w:val="1"/>
                                <w:numId w:val="39"/>
                              </w:numPr>
                              <w:spacing w:after="0"/>
                              <w:rPr>
                                <w:sz w:val="20"/>
                                <w:szCs w:val="20"/>
                              </w:rPr>
                            </w:pPr>
                            <w:r w:rsidRPr="00F75F42">
                              <w:rPr>
                                <w:b/>
                                <w:bCs/>
                                <w:sz w:val="20"/>
                                <w:szCs w:val="20"/>
                              </w:rPr>
                              <w:t>Head of School or SLT must attempt phone contact</w:t>
                            </w:r>
                          </w:p>
                          <w:p w14:paraId="04087548" w14:textId="77777777" w:rsidR="00F75F42" w:rsidRPr="00F75F42" w:rsidRDefault="00F75F42" w:rsidP="00F75F42">
                            <w:pPr>
                              <w:numPr>
                                <w:ilvl w:val="1"/>
                                <w:numId w:val="39"/>
                              </w:numPr>
                              <w:spacing w:after="0"/>
                              <w:rPr>
                                <w:sz w:val="20"/>
                                <w:szCs w:val="20"/>
                              </w:rPr>
                            </w:pPr>
                            <w:r w:rsidRPr="00F75F42">
                              <w:rPr>
                                <w:sz w:val="20"/>
                                <w:szCs w:val="20"/>
                              </w:rPr>
                              <w:t xml:space="preserve">Record a </w:t>
                            </w:r>
                            <w:r w:rsidRPr="00F75F42">
                              <w:rPr>
                                <w:b/>
                                <w:bCs/>
                                <w:sz w:val="20"/>
                                <w:szCs w:val="20"/>
                              </w:rPr>
                              <w:t>written summary</w:t>
                            </w:r>
                            <w:r w:rsidRPr="00F75F42">
                              <w:rPr>
                                <w:sz w:val="20"/>
                                <w:szCs w:val="20"/>
                              </w:rPr>
                              <w:t xml:space="preserve"> including:</w:t>
                            </w:r>
                          </w:p>
                          <w:p w14:paraId="5388079F" w14:textId="77777777" w:rsidR="00F75F42" w:rsidRPr="00F75F42" w:rsidRDefault="00F75F42" w:rsidP="00F75F42">
                            <w:pPr>
                              <w:numPr>
                                <w:ilvl w:val="2"/>
                                <w:numId w:val="39"/>
                              </w:numPr>
                              <w:spacing w:after="0"/>
                              <w:rPr>
                                <w:sz w:val="20"/>
                                <w:szCs w:val="20"/>
                              </w:rPr>
                            </w:pPr>
                            <w:r w:rsidRPr="00F75F42">
                              <w:rPr>
                                <w:sz w:val="20"/>
                                <w:szCs w:val="20"/>
                              </w:rPr>
                              <w:t>Offer to meet</w:t>
                            </w:r>
                          </w:p>
                          <w:p w14:paraId="24994F02" w14:textId="77777777" w:rsidR="00F75F42" w:rsidRPr="00F75F42" w:rsidRDefault="00F75F42" w:rsidP="00F75F42">
                            <w:pPr>
                              <w:numPr>
                                <w:ilvl w:val="2"/>
                                <w:numId w:val="39"/>
                              </w:numPr>
                              <w:spacing w:after="0"/>
                              <w:rPr>
                                <w:sz w:val="20"/>
                                <w:szCs w:val="20"/>
                              </w:rPr>
                            </w:pPr>
                            <w:r w:rsidRPr="00F75F42">
                              <w:rPr>
                                <w:sz w:val="20"/>
                                <w:szCs w:val="20"/>
                              </w:rPr>
                              <w:t>Parent decision not to engage</w:t>
                            </w:r>
                          </w:p>
                          <w:p w14:paraId="2878B6F3" w14:textId="77777777" w:rsidR="00F75F42" w:rsidRPr="00F75F42" w:rsidRDefault="00F75F42" w:rsidP="00F75F42">
                            <w:pPr>
                              <w:numPr>
                                <w:ilvl w:val="2"/>
                                <w:numId w:val="39"/>
                              </w:numPr>
                              <w:spacing w:after="0"/>
                              <w:rPr>
                                <w:sz w:val="20"/>
                                <w:szCs w:val="20"/>
                              </w:rPr>
                            </w:pPr>
                            <w:r w:rsidRPr="00F75F42">
                              <w:rPr>
                                <w:sz w:val="20"/>
                                <w:szCs w:val="20"/>
                              </w:rPr>
                              <w:t>Any concerns identified.</w:t>
                            </w:r>
                          </w:p>
                          <w:p w14:paraId="16EB03DB" w14:textId="77777777" w:rsidR="003845DE" w:rsidRDefault="003845DE" w:rsidP="003845DE">
                            <w:pPr>
                              <w:spacing w:after="0"/>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296C3" id="_x0000_t202" coordsize="21600,21600" o:spt="202" path="m,l,21600r21600,l21600,xe">
                <v:stroke joinstyle="miter"/>
                <v:path gradientshapeok="t" o:connecttype="rect"/>
              </v:shapetype>
              <v:shape id="_x0000_s1028" type="#_x0000_t202" style="position:absolute;left:0;text-align:left;margin-left:298.85pt;margin-top:117.1pt;width:243.1pt;height:425.8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" strokecolor="black [3213]" strokeweight="1.5pt">
                <v:textbox>
                  <w:txbxContent>
                    <w:p w14:paraId="0C16DD3D" w14:textId="02115C9A" w:rsidR="003845DE" w:rsidRPr="003042E8" w:rsidRDefault="003845DE" w:rsidP="003845DE">
                      <w:pPr>
                        <w:spacing w:after="0"/>
                        <w:rPr>
                          <w:b/>
                          <w:bCs/>
                          <w:sz w:val="20"/>
                          <w:szCs w:val="20"/>
                        </w:rPr>
                      </w:pPr>
                      <w:r w:rsidRPr="003042E8">
                        <w:rPr>
                          <w:b/>
                          <w:bCs/>
                          <w:sz w:val="20"/>
                          <w:szCs w:val="20"/>
                        </w:rPr>
                        <w:t xml:space="preserve">Stage 2 – </w:t>
                      </w:r>
                      <w:r w:rsidR="00501984">
                        <w:rPr>
                          <w:b/>
                          <w:bCs/>
                          <w:sz w:val="20"/>
                          <w:szCs w:val="20"/>
                        </w:rPr>
                        <w:t xml:space="preserve">EHE Meeting </w:t>
                      </w:r>
                    </w:p>
                    <w:p w14:paraId="50FF9DFB" w14:textId="16DC1B5D" w:rsidR="003845DE" w:rsidRPr="003042E8" w:rsidRDefault="00501984" w:rsidP="003845DE">
                      <w:pPr>
                        <w:spacing w:after="0"/>
                        <w:rPr>
                          <w:sz w:val="20"/>
                          <w:szCs w:val="20"/>
                        </w:rPr>
                      </w:pPr>
                      <w:r>
                        <w:rPr>
                          <w:b/>
                          <w:bCs/>
                          <w:sz w:val="20"/>
                          <w:szCs w:val="20"/>
                        </w:rPr>
                        <w:t xml:space="preserve">Led by </w:t>
                      </w:r>
                      <w:r w:rsidR="005933C4">
                        <w:rPr>
                          <w:b/>
                          <w:bCs/>
                          <w:sz w:val="20"/>
                          <w:szCs w:val="20"/>
                        </w:rPr>
                        <w:t>a Senior Leader</w:t>
                      </w:r>
                      <w:r>
                        <w:rPr>
                          <w:b/>
                          <w:bCs/>
                          <w:sz w:val="20"/>
                          <w:szCs w:val="20"/>
                        </w:rPr>
                        <w:t xml:space="preserve"> </w:t>
                      </w:r>
                    </w:p>
                    <w:p w14:paraId="5AB270CB" w14:textId="77777777" w:rsidR="00F75F42" w:rsidRPr="00F75F42" w:rsidRDefault="00F75F42" w:rsidP="00F75F42">
                      <w:pPr>
                        <w:spacing w:after="0"/>
                        <w:rPr>
                          <w:sz w:val="20"/>
                          <w:szCs w:val="20"/>
                        </w:rPr>
                      </w:pPr>
                      <w:r w:rsidRPr="00F75F42">
                        <w:rPr>
                          <w:b/>
                          <w:bCs/>
                          <w:sz w:val="20"/>
                          <w:szCs w:val="20"/>
                        </w:rPr>
                        <w:t>Attendees may include:</w:t>
                      </w:r>
                    </w:p>
                    <w:p w14:paraId="0A9DF643" w14:textId="77777777" w:rsidR="00F75F42" w:rsidRPr="00F75F42" w:rsidRDefault="00F75F42" w:rsidP="00F75F42">
                      <w:pPr>
                        <w:numPr>
                          <w:ilvl w:val="0"/>
                          <w:numId w:val="37"/>
                        </w:numPr>
                        <w:spacing w:after="0"/>
                        <w:rPr>
                          <w:sz w:val="20"/>
                          <w:szCs w:val="20"/>
                        </w:rPr>
                      </w:pPr>
                      <w:r w:rsidRPr="00F75F42">
                        <w:rPr>
                          <w:sz w:val="20"/>
                          <w:szCs w:val="20"/>
                        </w:rPr>
                        <w:t>Wellbeing Officer</w:t>
                      </w:r>
                    </w:p>
                    <w:p w14:paraId="68FD2BFF" w14:textId="77777777" w:rsidR="00F75F42" w:rsidRPr="00F75F42" w:rsidRDefault="00F75F42" w:rsidP="00F75F42">
                      <w:pPr>
                        <w:numPr>
                          <w:ilvl w:val="0"/>
                          <w:numId w:val="37"/>
                        </w:numPr>
                        <w:spacing w:after="0"/>
                        <w:rPr>
                          <w:sz w:val="20"/>
                          <w:szCs w:val="20"/>
                        </w:rPr>
                      </w:pPr>
                      <w:r w:rsidRPr="00F75F42">
                        <w:rPr>
                          <w:sz w:val="20"/>
                          <w:szCs w:val="20"/>
                        </w:rPr>
                        <w:t>Pastoral Team</w:t>
                      </w:r>
                    </w:p>
                    <w:p w14:paraId="538DD6AA" w14:textId="77777777" w:rsidR="00F75F42" w:rsidRPr="00F75F42" w:rsidRDefault="00F75F42" w:rsidP="00F75F42">
                      <w:pPr>
                        <w:numPr>
                          <w:ilvl w:val="0"/>
                          <w:numId w:val="37"/>
                        </w:numPr>
                        <w:spacing w:after="0"/>
                        <w:rPr>
                          <w:sz w:val="20"/>
                          <w:szCs w:val="20"/>
                        </w:rPr>
                      </w:pPr>
                      <w:r w:rsidRPr="00F75F42">
                        <w:rPr>
                          <w:sz w:val="20"/>
                          <w:szCs w:val="20"/>
                        </w:rPr>
                        <w:t>SEND Team member</w:t>
                      </w:r>
                    </w:p>
                    <w:p w14:paraId="0371095C" w14:textId="77777777" w:rsidR="00F75F42" w:rsidRPr="00F75F42" w:rsidRDefault="00F75F42" w:rsidP="00F75F42">
                      <w:pPr>
                        <w:numPr>
                          <w:ilvl w:val="0"/>
                          <w:numId w:val="37"/>
                        </w:numPr>
                        <w:spacing w:after="0"/>
                        <w:rPr>
                          <w:sz w:val="20"/>
                          <w:szCs w:val="20"/>
                        </w:rPr>
                      </w:pPr>
                      <w:r w:rsidRPr="00F75F42">
                        <w:rPr>
                          <w:sz w:val="20"/>
                          <w:szCs w:val="20"/>
                        </w:rPr>
                        <w:t>Other relevant staff</w:t>
                      </w:r>
                    </w:p>
                    <w:p w14:paraId="2280BA7B" w14:textId="77777777" w:rsidR="00F75F42" w:rsidRPr="00F75F42" w:rsidRDefault="00F75F42" w:rsidP="00F75F42">
                      <w:pPr>
                        <w:spacing w:after="0"/>
                        <w:rPr>
                          <w:b/>
                          <w:bCs/>
                          <w:sz w:val="20"/>
                          <w:szCs w:val="20"/>
                        </w:rPr>
                      </w:pPr>
                      <w:r w:rsidRPr="00F75F42">
                        <w:rPr>
                          <w:b/>
                          <w:bCs/>
                          <w:sz w:val="20"/>
                          <w:szCs w:val="20"/>
                        </w:rPr>
                        <w:t>During the meeting:</w:t>
                      </w:r>
                    </w:p>
                    <w:p w14:paraId="3F7ED308" w14:textId="15128106" w:rsidR="00F75F42" w:rsidRPr="00F75F42" w:rsidRDefault="00F75F42" w:rsidP="00F75F42">
                      <w:pPr>
                        <w:numPr>
                          <w:ilvl w:val="0"/>
                          <w:numId w:val="38"/>
                        </w:numPr>
                        <w:spacing w:after="0"/>
                        <w:rPr>
                          <w:sz w:val="20"/>
                          <w:szCs w:val="20"/>
                        </w:rPr>
                      </w:pPr>
                      <w:r w:rsidRPr="00F75F42">
                        <w:rPr>
                          <w:sz w:val="20"/>
                          <w:szCs w:val="20"/>
                        </w:rPr>
                        <w:t xml:space="preserve">Complete </w:t>
                      </w:r>
                      <w:r w:rsidRPr="00F75F42">
                        <w:rPr>
                          <w:b/>
                          <w:bCs/>
                          <w:sz w:val="20"/>
                          <w:szCs w:val="20"/>
                        </w:rPr>
                        <w:t>Intent to EHE</w:t>
                      </w:r>
                      <w:r w:rsidR="005D43D2">
                        <w:rPr>
                          <w:b/>
                          <w:bCs/>
                          <w:sz w:val="20"/>
                          <w:szCs w:val="20"/>
                        </w:rPr>
                        <w:t xml:space="preserve"> </w:t>
                      </w:r>
                      <w:r w:rsidRPr="00F75F42">
                        <w:rPr>
                          <w:b/>
                          <w:bCs/>
                          <w:sz w:val="20"/>
                          <w:szCs w:val="20"/>
                        </w:rPr>
                        <w:t>proforma</w:t>
                      </w:r>
                    </w:p>
                    <w:p w14:paraId="7F72A548" w14:textId="77777777" w:rsidR="00F75F42" w:rsidRPr="00F75F42" w:rsidRDefault="00F75F42" w:rsidP="00F75F42">
                      <w:pPr>
                        <w:numPr>
                          <w:ilvl w:val="1"/>
                          <w:numId w:val="38"/>
                        </w:numPr>
                        <w:spacing w:after="0"/>
                        <w:rPr>
                          <w:sz w:val="20"/>
                          <w:szCs w:val="20"/>
                        </w:rPr>
                      </w:pPr>
                      <w:r w:rsidRPr="00F75F42">
                        <w:rPr>
                          <w:sz w:val="20"/>
                          <w:szCs w:val="20"/>
                        </w:rPr>
                        <w:t>Reasons for EHE request</w:t>
                      </w:r>
                    </w:p>
                    <w:p w14:paraId="6C3BB104" w14:textId="77777777" w:rsidR="00F75F42" w:rsidRPr="00F75F42" w:rsidRDefault="00F75F42" w:rsidP="00F75F42">
                      <w:pPr>
                        <w:numPr>
                          <w:ilvl w:val="1"/>
                          <w:numId w:val="38"/>
                        </w:numPr>
                        <w:spacing w:after="0"/>
                        <w:rPr>
                          <w:sz w:val="20"/>
                          <w:szCs w:val="20"/>
                        </w:rPr>
                      </w:pPr>
                      <w:r w:rsidRPr="00F75F42">
                        <w:rPr>
                          <w:sz w:val="20"/>
                          <w:szCs w:val="20"/>
                        </w:rPr>
                        <w:t>Previous and current support</w:t>
                      </w:r>
                    </w:p>
                    <w:p w14:paraId="4902DC04" w14:textId="77777777" w:rsidR="00F75F42" w:rsidRPr="00F75F42" w:rsidRDefault="00F75F42" w:rsidP="00F75F42">
                      <w:pPr>
                        <w:numPr>
                          <w:ilvl w:val="1"/>
                          <w:numId w:val="38"/>
                        </w:numPr>
                        <w:spacing w:after="0"/>
                        <w:rPr>
                          <w:sz w:val="20"/>
                          <w:szCs w:val="20"/>
                        </w:rPr>
                      </w:pPr>
                      <w:r w:rsidRPr="00F75F42">
                        <w:rPr>
                          <w:sz w:val="20"/>
                          <w:szCs w:val="20"/>
                        </w:rPr>
                        <w:t>Agreed actions to keep the child on roll and attending.</w:t>
                      </w:r>
                    </w:p>
                    <w:p w14:paraId="0DBF5F25" w14:textId="77777777" w:rsidR="00F75F42" w:rsidRPr="00F75F42" w:rsidRDefault="00F75F42" w:rsidP="00F75F42">
                      <w:pPr>
                        <w:numPr>
                          <w:ilvl w:val="0"/>
                          <w:numId w:val="38"/>
                        </w:numPr>
                        <w:spacing w:after="0"/>
                        <w:rPr>
                          <w:sz w:val="20"/>
                          <w:szCs w:val="20"/>
                        </w:rPr>
                      </w:pPr>
                      <w:r w:rsidRPr="00F75F42">
                        <w:rPr>
                          <w:sz w:val="20"/>
                          <w:szCs w:val="20"/>
                        </w:rPr>
                        <w:t>Provide parents with:</w:t>
                      </w:r>
                    </w:p>
                    <w:p w14:paraId="01B1D22E" w14:textId="77777777" w:rsidR="00F75F42" w:rsidRPr="00F75F42" w:rsidRDefault="00F75F42" w:rsidP="00F75F42">
                      <w:pPr>
                        <w:numPr>
                          <w:ilvl w:val="1"/>
                          <w:numId w:val="38"/>
                        </w:numPr>
                        <w:spacing w:after="0"/>
                        <w:rPr>
                          <w:sz w:val="20"/>
                          <w:szCs w:val="20"/>
                        </w:rPr>
                      </w:pPr>
                      <w:r w:rsidRPr="00F75F42">
                        <w:rPr>
                          <w:b/>
                          <w:bCs/>
                          <w:sz w:val="20"/>
                          <w:szCs w:val="20"/>
                        </w:rPr>
                        <w:t>Parent/Carer Guide to EHE</w:t>
                      </w:r>
                    </w:p>
                    <w:p w14:paraId="25950FAA" w14:textId="77777777" w:rsidR="00F75F42" w:rsidRPr="00F75F42" w:rsidRDefault="00F75F42" w:rsidP="00F75F42">
                      <w:pPr>
                        <w:numPr>
                          <w:ilvl w:val="0"/>
                          <w:numId w:val="38"/>
                        </w:numPr>
                        <w:spacing w:after="0"/>
                        <w:rPr>
                          <w:sz w:val="20"/>
                          <w:szCs w:val="20"/>
                        </w:rPr>
                      </w:pPr>
                      <w:r w:rsidRPr="00F75F42">
                        <w:rPr>
                          <w:sz w:val="20"/>
                          <w:szCs w:val="20"/>
                        </w:rPr>
                        <w:t xml:space="preserve">Attendance and pastoral teams </w:t>
                      </w:r>
                      <w:r w:rsidRPr="00F75F42">
                        <w:rPr>
                          <w:b/>
                          <w:bCs/>
                          <w:sz w:val="20"/>
                          <w:szCs w:val="20"/>
                        </w:rPr>
                        <w:t>review actions regularly</w:t>
                      </w:r>
                      <w:r w:rsidRPr="00F75F42">
                        <w:rPr>
                          <w:sz w:val="20"/>
                          <w:szCs w:val="20"/>
                        </w:rPr>
                        <w:t>.</w:t>
                      </w:r>
                    </w:p>
                    <w:p w14:paraId="6286B031" w14:textId="77777777" w:rsidR="00F75F42" w:rsidRPr="00F75F42" w:rsidRDefault="00F75F42" w:rsidP="00F75F42">
                      <w:pPr>
                        <w:spacing w:after="0"/>
                        <w:rPr>
                          <w:sz w:val="20"/>
                          <w:szCs w:val="20"/>
                        </w:rPr>
                      </w:pPr>
                      <w:r w:rsidRPr="00F75F42">
                        <w:rPr>
                          <w:b/>
                          <w:bCs/>
                          <w:sz w:val="20"/>
                          <w:szCs w:val="20"/>
                        </w:rPr>
                        <w:t>Important:</w:t>
                      </w:r>
                    </w:p>
                    <w:p w14:paraId="642233EC" w14:textId="77777777" w:rsidR="00F75F42" w:rsidRPr="00F75F42" w:rsidRDefault="00F75F42" w:rsidP="00F75F42">
                      <w:pPr>
                        <w:numPr>
                          <w:ilvl w:val="0"/>
                          <w:numId w:val="39"/>
                        </w:numPr>
                        <w:spacing w:after="0"/>
                        <w:rPr>
                          <w:sz w:val="20"/>
                          <w:szCs w:val="20"/>
                        </w:rPr>
                      </w:pPr>
                      <w:r w:rsidRPr="00F75F42">
                        <w:rPr>
                          <w:sz w:val="20"/>
                          <w:szCs w:val="20"/>
                        </w:rPr>
                        <w:t xml:space="preserve">Parents are </w:t>
                      </w:r>
                      <w:r w:rsidRPr="00F75F42">
                        <w:rPr>
                          <w:b/>
                          <w:bCs/>
                          <w:sz w:val="20"/>
                          <w:szCs w:val="20"/>
                        </w:rPr>
                        <w:t>not obligated to attend</w:t>
                      </w:r>
                      <w:r w:rsidRPr="00F75F42">
                        <w:rPr>
                          <w:sz w:val="20"/>
                          <w:szCs w:val="20"/>
                        </w:rPr>
                        <w:t xml:space="preserve"> the meeting.</w:t>
                      </w:r>
                    </w:p>
                    <w:p w14:paraId="0F2EC2B3" w14:textId="77777777" w:rsidR="00F75F42" w:rsidRPr="00F75F42" w:rsidRDefault="00F75F42" w:rsidP="00F75F42">
                      <w:pPr>
                        <w:numPr>
                          <w:ilvl w:val="0"/>
                          <w:numId w:val="39"/>
                        </w:numPr>
                        <w:spacing w:after="0"/>
                        <w:rPr>
                          <w:sz w:val="20"/>
                          <w:szCs w:val="20"/>
                        </w:rPr>
                      </w:pPr>
                      <w:r w:rsidRPr="00F75F42">
                        <w:rPr>
                          <w:sz w:val="20"/>
                          <w:szCs w:val="20"/>
                        </w:rPr>
                        <w:t xml:space="preserve">If parents </w:t>
                      </w:r>
                      <w:r w:rsidRPr="00F75F42">
                        <w:rPr>
                          <w:b/>
                          <w:bCs/>
                          <w:sz w:val="20"/>
                          <w:szCs w:val="20"/>
                        </w:rPr>
                        <w:t>refuse or do not engage</w:t>
                      </w:r>
                      <w:r w:rsidRPr="00F75F42">
                        <w:rPr>
                          <w:sz w:val="20"/>
                          <w:szCs w:val="20"/>
                        </w:rPr>
                        <w:t>:</w:t>
                      </w:r>
                    </w:p>
                    <w:p w14:paraId="0FEFF7F7" w14:textId="77777777" w:rsidR="00F75F42" w:rsidRPr="00F75F42" w:rsidRDefault="00F75F42" w:rsidP="00F75F42">
                      <w:pPr>
                        <w:numPr>
                          <w:ilvl w:val="1"/>
                          <w:numId w:val="39"/>
                        </w:numPr>
                        <w:spacing w:after="0"/>
                        <w:rPr>
                          <w:sz w:val="20"/>
                          <w:szCs w:val="20"/>
                        </w:rPr>
                      </w:pPr>
                      <w:r w:rsidRPr="00F75F42">
                        <w:rPr>
                          <w:b/>
                          <w:bCs/>
                          <w:sz w:val="20"/>
                          <w:szCs w:val="20"/>
                        </w:rPr>
                        <w:t>Head of School or SLT must attempt phone contact</w:t>
                      </w:r>
                    </w:p>
                    <w:p w14:paraId="04087548" w14:textId="77777777" w:rsidR="00F75F42" w:rsidRPr="00F75F42" w:rsidRDefault="00F75F42" w:rsidP="00F75F42">
                      <w:pPr>
                        <w:numPr>
                          <w:ilvl w:val="1"/>
                          <w:numId w:val="39"/>
                        </w:numPr>
                        <w:spacing w:after="0"/>
                        <w:rPr>
                          <w:sz w:val="20"/>
                          <w:szCs w:val="20"/>
                        </w:rPr>
                      </w:pPr>
                      <w:r w:rsidRPr="00F75F42">
                        <w:rPr>
                          <w:sz w:val="20"/>
                          <w:szCs w:val="20"/>
                        </w:rPr>
                        <w:t xml:space="preserve">Record a </w:t>
                      </w:r>
                      <w:r w:rsidRPr="00F75F42">
                        <w:rPr>
                          <w:b/>
                          <w:bCs/>
                          <w:sz w:val="20"/>
                          <w:szCs w:val="20"/>
                        </w:rPr>
                        <w:t>written summary</w:t>
                      </w:r>
                      <w:r w:rsidRPr="00F75F42">
                        <w:rPr>
                          <w:sz w:val="20"/>
                          <w:szCs w:val="20"/>
                        </w:rPr>
                        <w:t xml:space="preserve"> including:</w:t>
                      </w:r>
                    </w:p>
                    <w:p w14:paraId="5388079F" w14:textId="77777777" w:rsidR="00F75F42" w:rsidRPr="00F75F42" w:rsidRDefault="00F75F42" w:rsidP="00F75F42">
                      <w:pPr>
                        <w:numPr>
                          <w:ilvl w:val="2"/>
                          <w:numId w:val="39"/>
                        </w:numPr>
                        <w:spacing w:after="0"/>
                        <w:rPr>
                          <w:sz w:val="20"/>
                          <w:szCs w:val="20"/>
                        </w:rPr>
                      </w:pPr>
                      <w:r w:rsidRPr="00F75F42">
                        <w:rPr>
                          <w:sz w:val="20"/>
                          <w:szCs w:val="20"/>
                        </w:rPr>
                        <w:t>Offer to meet</w:t>
                      </w:r>
                    </w:p>
                    <w:p w14:paraId="24994F02" w14:textId="77777777" w:rsidR="00F75F42" w:rsidRPr="00F75F42" w:rsidRDefault="00F75F42" w:rsidP="00F75F42">
                      <w:pPr>
                        <w:numPr>
                          <w:ilvl w:val="2"/>
                          <w:numId w:val="39"/>
                        </w:numPr>
                        <w:spacing w:after="0"/>
                        <w:rPr>
                          <w:sz w:val="20"/>
                          <w:szCs w:val="20"/>
                        </w:rPr>
                      </w:pPr>
                      <w:r w:rsidRPr="00F75F42">
                        <w:rPr>
                          <w:sz w:val="20"/>
                          <w:szCs w:val="20"/>
                        </w:rPr>
                        <w:t>Parent decision not to engage</w:t>
                      </w:r>
                    </w:p>
                    <w:p w14:paraId="2878B6F3" w14:textId="77777777" w:rsidR="00F75F42" w:rsidRPr="00F75F42" w:rsidRDefault="00F75F42" w:rsidP="00F75F42">
                      <w:pPr>
                        <w:numPr>
                          <w:ilvl w:val="2"/>
                          <w:numId w:val="39"/>
                        </w:numPr>
                        <w:spacing w:after="0"/>
                        <w:rPr>
                          <w:sz w:val="20"/>
                          <w:szCs w:val="20"/>
                        </w:rPr>
                      </w:pPr>
                      <w:r w:rsidRPr="00F75F42">
                        <w:rPr>
                          <w:sz w:val="20"/>
                          <w:szCs w:val="20"/>
                        </w:rPr>
                        <w:t>Any concerns identified.</w:t>
                      </w:r>
                    </w:p>
                    <w:p w14:paraId="16EB03DB" w14:textId="77777777" w:rsidR="003845DE" w:rsidRDefault="003845DE" w:rsidP="003845DE">
                      <w:pPr>
                        <w:spacing w:after="0"/>
                        <w:rPr>
                          <w:b/>
                          <w:bCs/>
                        </w:rPr>
                      </w:pPr>
                    </w:p>
                  </w:txbxContent>
                </v:textbox>
                <w10:wrap type="square" anchorx="margin"/>
              </v:shape>
            </w:pict>
          </mc:Fallback>
        </mc:AlternateContent>
      </w:r>
      <w:r w:rsidR="003042E8">
        <w:rPr>
          <w:noProof/>
        </w:rPr>
        <mc:AlternateContent>
          <mc:Choice Requires="wps">
            <w:drawing>
              <wp:anchor distT="45720" distB="45720" distL="114300" distR="114300" simplePos="0" relativeHeight="251658242" behindDoc="0" locked="0" layoutInCell="1" allowOverlap="1" wp14:anchorId="4ED1CD81" wp14:editId="461F50AA">
                <wp:simplePos x="0" y="0"/>
                <wp:positionH relativeFrom="column">
                  <wp:posOffset>17145</wp:posOffset>
                </wp:positionH>
                <wp:positionV relativeFrom="paragraph">
                  <wp:posOffset>88265</wp:posOffset>
                </wp:positionV>
                <wp:extent cx="3657600" cy="24498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449830"/>
                        </a:xfrm>
                        <a:prstGeom prst="rect">
                          <a:avLst/>
                        </a:prstGeom>
                        <a:solidFill>
                          <a:srgbClr val="FFFFFF"/>
                        </a:solidFill>
                        <a:ln w="19050">
                          <a:solidFill>
                            <a:schemeClr val="tx1"/>
                          </a:solidFill>
                          <a:miter lim="800000"/>
                          <a:headEnd/>
                          <a:tailEnd/>
                        </a:ln>
                      </wps:spPr>
                      <wps:txbx>
                        <w:txbxContent>
                          <w:p w14:paraId="34A3B0B0" w14:textId="77777777" w:rsidR="006C78E8" w:rsidRPr="003042E8" w:rsidRDefault="00063CBE" w:rsidP="006C78E8">
                            <w:pPr>
                              <w:spacing w:after="0"/>
                              <w:rPr>
                                <w:b/>
                                <w:bCs/>
                                <w:sz w:val="20"/>
                                <w:szCs w:val="20"/>
                              </w:rPr>
                            </w:pPr>
                            <w:r w:rsidRPr="003042E8">
                              <w:rPr>
                                <w:b/>
                                <w:bCs/>
                                <w:sz w:val="20"/>
                                <w:szCs w:val="20"/>
                              </w:rPr>
                              <w:t>Stage 1 – Early contact and support</w:t>
                            </w:r>
                            <w:r w:rsidR="006C78E8" w:rsidRPr="003042E8">
                              <w:rPr>
                                <w:b/>
                                <w:bCs/>
                                <w:sz w:val="20"/>
                                <w:szCs w:val="20"/>
                              </w:rPr>
                              <w:t>:</w:t>
                            </w:r>
                          </w:p>
                          <w:p w14:paraId="6AAE5301" w14:textId="77777777" w:rsidR="00CA0535" w:rsidRPr="00CA0535" w:rsidRDefault="00CA0535" w:rsidP="00CA0535">
                            <w:pPr>
                              <w:spacing w:after="0"/>
                              <w:rPr>
                                <w:sz w:val="20"/>
                                <w:szCs w:val="20"/>
                              </w:rPr>
                            </w:pPr>
                            <w:r w:rsidRPr="00CA0535">
                              <w:rPr>
                                <w:sz w:val="20"/>
                                <w:szCs w:val="20"/>
                              </w:rPr>
                              <w:t>If the school believes there is a genuine risk of withdrawal:</w:t>
                            </w:r>
                          </w:p>
                          <w:p w14:paraId="3CB3482C" w14:textId="77777777" w:rsidR="00CA0535" w:rsidRPr="00CA0535" w:rsidRDefault="00CA0535" w:rsidP="00CA0535">
                            <w:pPr>
                              <w:numPr>
                                <w:ilvl w:val="0"/>
                                <w:numId w:val="36"/>
                              </w:numPr>
                              <w:spacing w:after="0"/>
                              <w:rPr>
                                <w:sz w:val="20"/>
                                <w:szCs w:val="20"/>
                              </w:rPr>
                            </w:pPr>
                            <w:r w:rsidRPr="00CA0535">
                              <w:rPr>
                                <w:sz w:val="20"/>
                                <w:szCs w:val="20"/>
                              </w:rPr>
                              <w:t>Contact parent/carer without delay to understand concerns.</w:t>
                            </w:r>
                          </w:p>
                          <w:p w14:paraId="44E48EA9" w14:textId="77777777" w:rsidR="00CA0535" w:rsidRPr="00CA0535" w:rsidRDefault="00CA0535" w:rsidP="00CA0535">
                            <w:pPr>
                              <w:numPr>
                                <w:ilvl w:val="0"/>
                                <w:numId w:val="36"/>
                              </w:numPr>
                              <w:spacing w:after="0"/>
                              <w:rPr>
                                <w:sz w:val="20"/>
                                <w:szCs w:val="20"/>
                              </w:rPr>
                            </w:pPr>
                            <w:r w:rsidRPr="00CA0535">
                              <w:rPr>
                                <w:sz w:val="20"/>
                                <w:szCs w:val="20"/>
                              </w:rPr>
                              <w:t>Offer support and early intervention to keep the child engaged in school.</w:t>
                            </w:r>
                          </w:p>
                          <w:p w14:paraId="0F41B899" w14:textId="77777777" w:rsidR="00CA0535" w:rsidRPr="00CA0535" w:rsidRDefault="00CA0535" w:rsidP="00CA0535">
                            <w:pPr>
                              <w:numPr>
                                <w:ilvl w:val="0"/>
                                <w:numId w:val="36"/>
                              </w:numPr>
                              <w:spacing w:after="0"/>
                              <w:rPr>
                                <w:sz w:val="20"/>
                                <w:szCs w:val="20"/>
                              </w:rPr>
                            </w:pPr>
                            <w:r w:rsidRPr="00CA0535">
                              <w:rPr>
                                <w:sz w:val="20"/>
                                <w:szCs w:val="20"/>
                              </w:rPr>
                              <w:t>Send Intent to EHE letter explaining:</w:t>
                            </w:r>
                          </w:p>
                          <w:p w14:paraId="675378D5" w14:textId="77777777" w:rsidR="00CA0535" w:rsidRPr="00CA0535" w:rsidRDefault="00CA0535" w:rsidP="00CA0535">
                            <w:pPr>
                              <w:numPr>
                                <w:ilvl w:val="1"/>
                                <w:numId w:val="36"/>
                              </w:numPr>
                              <w:spacing w:after="0"/>
                              <w:rPr>
                                <w:sz w:val="20"/>
                                <w:szCs w:val="20"/>
                              </w:rPr>
                            </w:pPr>
                            <w:r w:rsidRPr="00CA0535">
                              <w:rPr>
                                <w:sz w:val="20"/>
                                <w:szCs w:val="20"/>
                              </w:rPr>
                              <w:t>Parent responsibilities regarding EHE</w:t>
                            </w:r>
                          </w:p>
                          <w:p w14:paraId="084F6683" w14:textId="77777777" w:rsidR="00CA0535" w:rsidRPr="00CA0535" w:rsidRDefault="00CA0535" w:rsidP="00CA0535">
                            <w:pPr>
                              <w:numPr>
                                <w:ilvl w:val="1"/>
                                <w:numId w:val="36"/>
                              </w:numPr>
                              <w:spacing w:after="0"/>
                              <w:rPr>
                                <w:sz w:val="20"/>
                                <w:szCs w:val="20"/>
                              </w:rPr>
                            </w:pPr>
                            <w:r w:rsidRPr="00CA0535">
                              <w:rPr>
                                <w:sz w:val="20"/>
                                <w:szCs w:val="20"/>
                              </w:rPr>
                              <w:t>Invitation to attend a meeting</w:t>
                            </w:r>
                          </w:p>
                          <w:p w14:paraId="691C6EFA" w14:textId="77777777" w:rsidR="00CA0535" w:rsidRPr="00CA0535" w:rsidRDefault="00CA0535" w:rsidP="00CA0535">
                            <w:pPr>
                              <w:numPr>
                                <w:ilvl w:val="1"/>
                                <w:numId w:val="36"/>
                              </w:numPr>
                              <w:spacing w:after="0"/>
                              <w:rPr>
                                <w:sz w:val="20"/>
                                <w:szCs w:val="20"/>
                              </w:rPr>
                            </w:pPr>
                            <w:r w:rsidRPr="00CA0535">
                              <w:rPr>
                                <w:sz w:val="20"/>
                                <w:szCs w:val="20"/>
                              </w:rPr>
                              <w:t>Aim to discuss concerns and next steps.</w:t>
                            </w:r>
                          </w:p>
                          <w:p w14:paraId="7A936AD8" w14:textId="1FFDE7B2" w:rsidR="00063CBE" w:rsidRPr="003042E8" w:rsidRDefault="00063CBE" w:rsidP="00CA0535">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1CD81" id="_x0000_s1029" type="#_x0000_t202" style="position:absolute;left:0;text-align:left;margin-left:1.35pt;margin-top:6.95pt;width:4in;height:192.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" strokecolor="black [3213]" strokeweight="1.5pt">
                <v:textbox>
                  <w:txbxContent>
                    <w:p w14:paraId="34A3B0B0" w14:textId="77777777" w:rsidR="006C78E8" w:rsidRPr="003042E8" w:rsidRDefault="00063CBE" w:rsidP="006C78E8">
                      <w:pPr>
                        <w:spacing w:after="0"/>
                        <w:rPr>
                          <w:b/>
                          <w:bCs/>
                          <w:sz w:val="20"/>
                          <w:szCs w:val="20"/>
                        </w:rPr>
                      </w:pPr>
                      <w:r w:rsidRPr="003042E8">
                        <w:rPr>
                          <w:b/>
                          <w:bCs/>
                          <w:sz w:val="20"/>
                          <w:szCs w:val="20"/>
                        </w:rPr>
                        <w:t>Stage 1 – Early contact and support</w:t>
                      </w:r>
                      <w:r w:rsidR="006C78E8" w:rsidRPr="003042E8">
                        <w:rPr>
                          <w:b/>
                          <w:bCs/>
                          <w:sz w:val="20"/>
                          <w:szCs w:val="20"/>
                        </w:rPr>
                        <w:t>:</w:t>
                      </w:r>
                    </w:p>
                    <w:p w14:paraId="6AAE5301" w14:textId="77777777" w:rsidR="00CA0535" w:rsidRPr="00CA0535" w:rsidRDefault="00CA0535" w:rsidP="00CA0535">
                      <w:pPr>
                        <w:spacing w:after="0"/>
                        <w:rPr>
                          <w:sz w:val="20"/>
                          <w:szCs w:val="20"/>
                        </w:rPr>
                      </w:pPr>
                      <w:r w:rsidRPr="00CA0535">
                        <w:rPr>
                          <w:sz w:val="20"/>
                          <w:szCs w:val="20"/>
                        </w:rPr>
                        <w:t>If the school believes there is a genuine risk of withdrawal:</w:t>
                      </w:r>
                    </w:p>
                    <w:p w14:paraId="3CB3482C" w14:textId="77777777" w:rsidR="00CA0535" w:rsidRPr="00CA0535" w:rsidRDefault="00CA0535" w:rsidP="00CA0535">
                      <w:pPr>
                        <w:numPr>
                          <w:ilvl w:val="0"/>
                          <w:numId w:val="36"/>
                        </w:numPr>
                        <w:spacing w:after="0"/>
                        <w:rPr>
                          <w:sz w:val="20"/>
                          <w:szCs w:val="20"/>
                        </w:rPr>
                      </w:pPr>
                      <w:r w:rsidRPr="00CA0535">
                        <w:rPr>
                          <w:sz w:val="20"/>
                          <w:szCs w:val="20"/>
                        </w:rPr>
                        <w:t>Contact parent/carer without delay to understand concerns.</w:t>
                      </w:r>
                    </w:p>
                    <w:p w14:paraId="44E48EA9" w14:textId="77777777" w:rsidR="00CA0535" w:rsidRPr="00CA0535" w:rsidRDefault="00CA0535" w:rsidP="00CA0535">
                      <w:pPr>
                        <w:numPr>
                          <w:ilvl w:val="0"/>
                          <w:numId w:val="36"/>
                        </w:numPr>
                        <w:spacing w:after="0"/>
                        <w:rPr>
                          <w:sz w:val="20"/>
                          <w:szCs w:val="20"/>
                        </w:rPr>
                      </w:pPr>
                      <w:r w:rsidRPr="00CA0535">
                        <w:rPr>
                          <w:sz w:val="20"/>
                          <w:szCs w:val="20"/>
                        </w:rPr>
                        <w:t>Offer support and early intervention to keep the child engaged in school.</w:t>
                      </w:r>
                    </w:p>
                    <w:p w14:paraId="0F41B899" w14:textId="77777777" w:rsidR="00CA0535" w:rsidRPr="00CA0535" w:rsidRDefault="00CA0535" w:rsidP="00CA0535">
                      <w:pPr>
                        <w:numPr>
                          <w:ilvl w:val="0"/>
                          <w:numId w:val="36"/>
                        </w:numPr>
                        <w:spacing w:after="0"/>
                        <w:rPr>
                          <w:sz w:val="20"/>
                          <w:szCs w:val="20"/>
                        </w:rPr>
                      </w:pPr>
                      <w:r w:rsidRPr="00CA0535">
                        <w:rPr>
                          <w:sz w:val="20"/>
                          <w:szCs w:val="20"/>
                        </w:rPr>
                        <w:t>Send Intent to EHE letter explaining:</w:t>
                      </w:r>
                    </w:p>
                    <w:p w14:paraId="675378D5" w14:textId="77777777" w:rsidR="00CA0535" w:rsidRPr="00CA0535" w:rsidRDefault="00CA0535" w:rsidP="00CA0535">
                      <w:pPr>
                        <w:numPr>
                          <w:ilvl w:val="1"/>
                          <w:numId w:val="36"/>
                        </w:numPr>
                        <w:spacing w:after="0"/>
                        <w:rPr>
                          <w:sz w:val="20"/>
                          <w:szCs w:val="20"/>
                        </w:rPr>
                      </w:pPr>
                      <w:r w:rsidRPr="00CA0535">
                        <w:rPr>
                          <w:sz w:val="20"/>
                          <w:szCs w:val="20"/>
                        </w:rPr>
                        <w:t>Parent responsibilities regarding EHE</w:t>
                      </w:r>
                    </w:p>
                    <w:p w14:paraId="084F6683" w14:textId="77777777" w:rsidR="00CA0535" w:rsidRPr="00CA0535" w:rsidRDefault="00CA0535" w:rsidP="00CA0535">
                      <w:pPr>
                        <w:numPr>
                          <w:ilvl w:val="1"/>
                          <w:numId w:val="36"/>
                        </w:numPr>
                        <w:spacing w:after="0"/>
                        <w:rPr>
                          <w:sz w:val="20"/>
                          <w:szCs w:val="20"/>
                        </w:rPr>
                      </w:pPr>
                      <w:r w:rsidRPr="00CA0535">
                        <w:rPr>
                          <w:sz w:val="20"/>
                          <w:szCs w:val="20"/>
                        </w:rPr>
                        <w:t>Invitation to attend a meeting</w:t>
                      </w:r>
                    </w:p>
                    <w:p w14:paraId="691C6EFA" w14:textId="77777777" w:rsidR="00CA0535" w:rsidRPr="00CA0535" w:rsidRDefault="00CA0535" w:rsidP="00CA0535">
                      <w:pPr>
                        <w:numPr>
                          <w:ilvl w:val="1"/>
                          <w:numId w:val="36"/>
                        </w:numPr>
                        <w:spacing w:after="0"/>
                        <w:rPr>
                          <w:sz w:val="20"/>
                          <w:szCs w:val="20"/>
                        </w:rPr>
                      </w:pPr>
                      <w:r w:rsidRPr="00CA0535">
                        <w:rPr>
                          <w:sz w:val="20"/>
                          <w:szCs w:val="20"/>
                        </w:rPr>
                        <w:t>Aim to discuss concerns and next steps.</w:t>
                      </w:r>
                    </w:p>
                    <w:p w14:paraId="7A936AD8" w14:textId="1FFDE7B2" w:rsidR="00063CBE" w:rsidRPr="003042E8" w:rsidRDefault="00063CBE" w:rsidP="00CA0535">
                      <w:pPr>
                        <w:spacing w:after="0"/>
                        <w:rPr>
                          <w:sz w:val="20"/>
                          <w:szCs w:val="20"/>
                        </w:rPr>
                      </w:pPr>
                    </w:p>
                  </w:txbxContent>
                </v:textbox>
                <w10:wrap type="square"/>
              </v:shape>
            </w:pict>
          </mc:Fallback>
        </mc:AlternateContent>
      </w:r>
    </w:p>
    <w:p w14:paraId="5BE0373D" w14:textId="2E6EEE1B" w:rsidR="00F75F42" w:rsidRDefault="005D43D2" w:rsidP="4247E54D">
      <w:pPr>
        <w:jc w:val="center"/>
        <w:rPr>
          <w:rFonts w:eastAsia="Calibri"/>
        </w:rPr>
      </w:pPr>
      <w:r>
        <w:rPr>
          <w:noProof/>
        </w:rPr>
        <mc:AlternateContent>
          <mc:Choice Requires="wps">
            <w:drawing>
              <wp:anchor distT="0" distB="0" distL="114300" distR="114300" simplePos="0" relativeHeight="251658248" behindDoc="0" locked="0" layoutInCell="1" allowOverlap="1" wp14:anchorId="1280FD43" wp14:editId="25AE5771">
                <wp:simplePos x="0" y="0"/>
                <wp:positionH relativeFrom="column">
                  <wp:posOffset>3112571</wp:posOffset>
                </wp:positionH>
                <wp:positionV relativeFrom="paragraph">
                  <wp:posOffset>1402402</wp:posOffset>
                </wp:positionV>
                <wp:extent cx="871599" cy="432212"/>
                <wp:effectExtent l="19050" t="19050" r="24130" b="44450"/>
                <wp:wrapNone/>
                <wp:docPr id="134230884" name="Arrow: Right 1"/>
                <wp:cNvGraphicFramePr/>
                <a:graphic xmlns:a="http://schemas.openxmlformats.org/drawingml/2006/main">
                  <a:graphicData uri="http://schemas.microsoft.com/office/word/2010/wordprocessingShape">
                    <wps:wsp>
                      <wps:cNvSpPr/>
                      <wps:spPr>
                        <a:xfrm rot="10800000">
                          <a:off x="0" y="0"/>
                          <a:ext cx="871599" cy="43221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2D711" id="Arrow: Right 1" o:spid="_x0000_s1026" type="#_x0000_t13" style="position:absolute;margin-left:245.1pt;margin-top:110.45pt;width:68.65pt;height:34.05pt;rotation:18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" adj="16244" fillcolor="#156082 [3204]" strokecolor="#030e13 [484]" strokeweight="1pt"/>
            </w:pict>
          </mc:Fallback>
        </mc:AlternateContent>
      </w:r>
      <w:r w:rsidR="005D1437">
        <w:rPr>
          <w:noProof/>
        </w:rPr>
        <mc:AlternateContent>
          <mc:Choice Requires="wps">
            <w:drawing>
              <wp:anchor distT="45720" distB="45720" distL="114300" distR="114300" simplePos="0" relativeHeight="251658245" behindDoc="0" locked="0" layoutInCell="1" allowOverlap="1" wp14:anchorId="0E00CB77" wp14:editId="39E302B4">
                <wp:simplePos x="0" y="0"/>
                <wp:positionH relativeFrom="margin">
                  <wp:posOffset>599440</wp:posOffset>
                </wp:positionH>
                <wp:positionV relativeFrom="paragraph">
                  <wp:posOffset>1149985</wp:posOffset>
                </wp:positionV>
                <wp:extent cx="2493645" cy="1306195"/>
                <wp:effectExtent l="0" t="0" r="20955" b="27305"/>
                <wp:wrapSquare wrapText="bothSides"/>
                <wp:docPr id="1414276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306195"/>
                        </a:xfrm>
                        <a:prstGeom prst="rect">
                          <a:avLst/>
                        </a:prstGeom>
                        <a:solidFill>
                          <a:schemeClr val="tx2">
                            <a:lumMod val="10000"/>
                            <a:lumOff val="90000"/>
                          </a:schemeClr>
                        </a:solidFill>
                        <a:ln w="19050">
                          <a:solidFill>
                            <a:srgbClr val="000000"/>
                          </a:solidFill>
                          <a:miter lim="800000"/>
                          <a:headEnd/>
                          <a:tailEnd/>
                        </a:ln>
                      </wps:spPr>
                      <wps:txbx>
                        <w:txbxContent>
                          <w:p w14:paraId="70FCDD46" w14:textId="77777777" w:rsidR="003845DE" w:rsidRPr="003042E8" w:rsidRDefault="003845DE" w:rsidP="003845DE">
                            <w:pPr>
                              <w:rPr>
                                <w:sz w:val="20"/>
                                <w:szCs w:val="20"/>
                              </w:rPr>
                            </w:pPr>
                            <w:r w:rsidRPr="003042E8">
                              <w:rPr>
                                <w:b/>
                                <w:bCs/>
                                <w:sz w:val="20"/>
                                <w:szCs w:val="20"/>
                              </w:rPr>
                              <w:t>Decision point:</w:t>
                            </w:r>
                            <w:r w:rsidRPr="003042E8">
                              <w:rPr>
                                <w:sz w:val="20"/>
                                <w:szCs w:val="20"/>
                              </w:rPr>
                              <w:t xml:space="preserve"> </w:t>
                            </w:r>
                          </w:p>
                          <w:p w14:paraId="61FA4EEA" w14:textId="77777777" w:rsidR="00C319B3" w:rsidRPr="00C319B3" w:rsidRDefault="00C319B3" w:rsidP="00C319B3">
                            <w:pPr>
                              <w:rPr>
                                <w:sz w:val="20"/>
                                <w:szCs w:val="20"/>
                              </w:rPr>
                            </w:pPr>
                            <w:r w:rsidRPr="00C319B3">
                              <w:rPr>
                                <w:sz w:val="20"/>
                                <w:szCs w:val="20"/>
                              </w:rPr>
                              <w:t>Has the parent submitted written notification of EHE?</w:t>
                            </w:r>
                          </w:p>
                          <w:p w14:paraId="5AB247AA" w14:textId="77777777" w:rsidR="00C319B3" w:rsidRPr="00C319B3" w:rsidRDefault="00C319B3" w:rsidP="00C319B3">
                            <w:pPr>
                              <w:rPr>
                                <w:sz w:val="20"/>
                                <w:szCs w:val="20"/>
                              </w:rPr>
                            </w:pPr>
                            <w:r w:rsidRPr="00C319B3">
                              <w:rPr>
                                <w:b/>
                                <w:bCs/>
                                <w:sz w:val="20"/>
                                <w:szCs w:val="20"/>
                              </w:rPr>
                              <w:t>No → Continue engagement and support</w:t>
                            </w:r>
                          </w:p>
                          <w:p w14:paraId="04742ABD" w14:textId="77777777" w:rsidR="00C319B3" w:rsidRPr="00C319B3" w:rsidRDefault="00C319B3" w:rsidP="00C319B3">
                            <w:pPr>
                              <w:rPr>
                                <w:sz w:val="20"/>
                                <w:szCs w:val="20"/>
                              </w:rPr>
                            </w:pPr>
                            <w:r w:rsidRPr="00C319B3">
                              <w:rPr>
                                <w:b/>
                                <w:bCs/>
                                <w:sz w:val="20"/>
                                <w:szCs w:val="20"/>
                              </w:rPr>
                              <w:t>Yes → Move to Stage 3</w:t>
                            </w:r>
                          </w:p>
                          <w:p w14:paraId="04988C41" w14:textId="66C9ACE2" w:rsidR="003845DE" w:rsidRPr="003042E8" w:rsidRDefault="003845DE" w:rsidP="00C319B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0CB77" id="_x0000_s1030" type="#_x0000_t202" style="position:absolute;left:0;text-align:left;margin-left:47.2pt;margin-top:90.55pt;width:196.35pt;height:102.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" fillcolor="#dceaf7 [351]" strokeweight="1.5pt">
                <v:textbox>
                  <w:txbxContent>
                    <w:p w14:paraId="70FCDD46" w14:textId="77777777" w:rsidR="003845DE" w:rsidRPr="003042E8" w:rsidRDefault="003845DE" w:rsidP="003845DE">
                      <w:pPr>
                        <w:rPr>
                          <w:sz w:val="20"/>
                          <w:szCs w:val="20"/>
                        </w:rPr>
                      </w:pPr>
                      <w:r w:rsidRPr="003042E8">
                        <w:rPr>
                          <w:b/>
                          <w:bCs/>
                          <w:sz w:val="20"/>
                          <w:szCs w:val="20"/>
                        </w:rPr>
                        <w:t>Decision point:</w:t>
                      </w:r>
                      <w:r w:rsidRPr="003042E8">
                        <w:rPr>
                          <w:sz w:val="20"/>
                          <w:szCs w:val="20"/>
                        </w:rPr>
                        <w:t xml:space="preserve"> </w:t>
                      </w:r>
                    </w:p>
                    <w:p w14:paraId="61FA4EEA" w14:textId="77777777" w:rsidR="00C319B3" w:rsidRPr="00C319B3" w:rsidRDefault="00C319B3" w:rsidP="00C319B3">
                      <w:pPr>
                        <w:rPr>
                          <w:sz w:val="20"/>
                          <w:szCs w:val="20"/>
                        </w:rPr>
                      </w:pPr>
                      <w:r w:rsidRPr="00C319B3">
                        <w:rPr>
                          <w:sz w:val="20"/>
                          <w:szCs w:val="20"/>
                        </w:rPr>
                        <w:t>Has the parent submitted written notification of EHE?</w:t>
                      </w:r>
                    </w:p>
                    <w:p w14:paraId="5AB247AA" w14:textId="77777777" w:rsidR="00C319B3" w:rsidRPr="00C319B3" w:rsidRDefault="00C319B3" w:rsidP="00C319B3">
                      <w:pPr>
                        <w:rPr>
                          <w:sz w:val="20"/>
                          <w:szCs w:val="20"/>
                        </w:rPr>
                      </w:pPr>
                      <w:r w:rsidRPr="00C319B3">
                        <w:rPr>
                          <w:b/>
                          <w:bCs/>
                          <w:sz w:val="20"/>
                          <w:szCs w:val="20"/>
                        </w:rPr>
                        <w:t>No → Continue engagement and support</w:t>
                      </w:r>
                    </w:p>
                    <w:p w14:paraId="04742ABD" w14:textId="77777777" w:rsidR="00C319B3" w:rsidRPr="00C319B3" w:rsidRDefault="00C319B3" w:rsidP="00C319B3">
                      <w:pPr>
                        <w:rPr>
                          <w:sz w:val="20"/>
                          <w:szCs w:val="20"/>
                        </w:rPr>
                      </w:pPr>
                      <w:r w:rsidRPr="00C319B3">
                        <w:rPr>
                          <w:b/>
                          <w:bCs/>
                          <w:sz w:val="20"/>
                          <w:szCs w:val="20"/>
                        </w:rPr>
                        <w:t>Yes → Move to Stage 3</w:t>
                      </w:r>
                    </w:p>
                    <w:p w14:paraId="04988C41" w14:textId="66C9ACE2" w:rsidR="003845DE" w:rsidRPr="003042E8" w:rsidRDefault="003845DE" w:rsidP="00C319B3">
                      <w:pPr>
                        <w:rPr>
                          <w:sz w:val="20"/>
                          <w:szCs w:val="20"/>
                        </w:rPr>
                      </w:pPr>
                    </w:p>
                  </w:txbxContent>
                </v:textbox>
                <w10:wrap type="square" anchorx="margin"/>
              </v:shape>
            </w:pict>
          </mc:Fallback>
        </mc:AlternateContent>
      </w:r>
    </w:p>
    <w:p w14:paraId="6ECDF3D8" w14:textId="76CCED16" w:rsidR="00F75F42" w:rsidRDefault="00F75F42" w:rsidP="4247E54D">
      <w:pPr>
        <w:jc w:val="center"/>
        <w:rPr>
          <w:rFonts w:eastAsia="Calibri"/>
        </w:rPr>
      </w:pPr>
    </w:p>
    <w:p w14:paraId="0E603871" w14:textId="3F727813" w:rsidR="00F75F42" w:rsidRDefault="00F75F42" w:rsidP="4247E54D">
      <w:pPr>
        <w:jc w:val="center"/>
        <w:rPr>
          <w:rFonts w:eastAsia="Calibri"/>
        </w:rPr>
      </w:pPr>
    </w:p>
    <w:p w14:paraId="0D12AD07" w14:textId="1BCB67BD" w:rsidR="00E7640E" w:rsidRDefault="00E7640E" w:rsidP="4247E54D">
      <w:pPr>
        <w:jc w:val="center"/>
        <w:rPr>
          <w:rFonts w:eastAsia="Calibri"/>
        </w:rPr>
      </w:pPr>
    </w:p>
    <w:p w14:paraId="5825C271" w14:textId="020D79A8" w:rsidR="009675E4" w:rsidRPr="009675E4" w:rsidRDefault="005D43D2" w:rsidP="009675E4">
      <w:pPr>
        <w:rPr>
          <w:rFonts w:eastAsia="Calibri"/>
        </w:rPr>
      </w:pPr>
      <w:r>
        <w:rPr>
          <w:noProof/>
        </w:rPr>
        <mc:AlternateContent>
          <mc:Choice Requires="wps">
            <w:drawing>
              <wp:anchor distT="0" distB="0" distL="114300" distR="114300" simplePos="0" relativeHeight="251658250" behindDoc="0" locked="0" layoutInCell="1" allowOverlap="1" wp14:anchorId="117892AB" wp14:editId="3232B195">
                <wp:simplePos x="0" y="0"/>
                <wp:positionH relativeFrom="column">
                  <wp:posOffset>2908428</wp:posOffset>
                </wp:positionH>
                <wp:positionV relativeFrom="paragraph">
                  <wp:posOffset>1822382</wp:posOffset>
                </wp:positionV>
                <wp:extent cx="638363" cy="347118"/>
                <wp:effectExtent l="0" t="6667" r="40957" b="40958"/>
                <wp:wrapNone/>
                <wp:docPr id="1721323101" name="Arrow: Right 1"/>
                <wp:cNvGraphicFramePr/>
                <a:graphic xmlns:a="http://schemas.openxmlformats.org/drawingml/2006/main">
                  <a:graphicData uri="http://schemas.microsoft.com/office/word/2010/wordprocessingShape">
                    <wps:wsp>
                      <wps:cNvSpPr/>
                      <wps:spPr>
                        <a:xfrm rot="5400000">
                          <a:off x="0" y="0"/>
                          <a:ext cx="638363" cy="347118"/>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7F999" id="Arrow: Right 1" o:spid="_x0000_s1026" type="#_x0000_t13" style="position:absolute;margin-left:229pt;margin-top:143.5pt;width:50.25pt;height:27.35pt;rotation:9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" adj="15727" fillcolor="#156082 [3204]" strokecolor="#030e13 [484]" strokeweight="1pt"/>
            </w:pict>
          </mc:Fallback>
        </mc:AlternateContent>
      </w:r>
      <w:r w:rsidR="0039215C">
        <w:rPr>
          <w:noProof/>
        </w:rPr>
        <mc:AlternateContent>
          <mc:Choice Requires="wps">
            <w:drawing>
              <wp:anchor distT="45720" distB="45720" distL="114300" distR="114300" simplePos="0" relativeHeight="251658249" behindDoc="0" locked="0" layoutInCell="1" allowOverlap="1" wp14:anchorId="02746402" wp14:editId="20581594">
                <wp:simplePos x="0" y="0"/>
                <wp:positionH relativeFrom="margin">
                  <wp:align>left</wp:align>
                </wp:positionH>
                <wp:positionV relativeFrom="paragraph">
                  <wp:posOffset>376703</wp:posOffset>
                </wp:positionV>
                <wp:extent cx="3605530" cy="1500505"/>
                <wp:effectExtent l="0" t="0" r="13970" b="23495"/>
                <wp:wrapSquare wrapText="bothSides"/>
                <wp:docPr id="29883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5530" cy="1500505"/>
                        </a:xfrm>
                        <a:prstGeom prst="rect">
                          <a:avLst/>
                        </a:prstGeom>
                        <a:solidFill>
                          <a:srgbClr val="FFFFFF"/>
                        </a:solidFill>
                        <a:ln w="19050">
                          <a:solidFill>
                            <a:schemeClr val="tx1"/>
                          </a:solidFill>
                          <a:miter lim="800000"/>
                          <a:headEnd/>
                          <a:tailEnd/>
                        </a:ln>
                      </wps:spPr>
                      <wps:txbx>
                        <w:txbxContent>
                          <w:p w14:paraId="61730D2C" w14:textId="590DFA13" w:rsidR="00F36DF1" w:rsidRPr="003042E8" w:rsidRDefault="00F36DF1" w:rsidP="00A25309">
                            <w:pPr>
                              <w:spacing w:after="0"/>
                              <w:rPr>
                                <w:b/>
                                <w:bCs/>
                                <w:sz w:val="20"/>
                                <w:szCs w:val="20"/>
                              </w:rPr>
                            </w:pPr>
                            <w:r w:rsidRPr="003042E8">
                              <w:rPr>
                                <w:b/>
                                <w:bCs/>
                                <w:sz w:val="20"/>
                                <w:szCs w:val="20"/>
                              </w:rPr>
                              <w:t xml:space="preserve">Stage 3 – </w:t>
                            </w:r>
                            <w:r w:rsidR="00813F52">
                              <w:rPr>
                                <w:b/>
                                <w:bCs/>
                                <w:sz w:val="20"/>
                                <w:szCs w:val="20"/>
                              </w:rPr>
                              <w:t xml:space="preserve">Written Notification of Home Education received </w:t>
                            </w:r>
                          </w:p>
                          <w:p w14:paraId="79A7BAEB" w14:textId="77777777" w:rsidR="009675E4" w:rsidRPr="009675E4" w:rsidRDefault="009675E4" w:rsidP="00A25309">
                            <w:pPr>
                              <w:numPr>
                                <w:ilvl w:val="0"/>
                                <w:numId w:val="40"/>
                              </w:numPr>
                              <w:spacing w:after="0"/>
                            </w:pPr>
                            <w:r w:rsidRPr="009675E4">
                              <w:t xml:space="preserve">If parents </w:t>
                            </w:r>
                            <w:r w:rsidRPr="009675E4">
                              <w:rPr>
                                <w:b/>
                                <w:bCs/>
                              </w:rPr>
                              <w:t>previously gave no indication</w:t>
                            </w:r>
                            <w:r w:rsidRPr="009675E4">
                              <w:t xml:space="preserve"> of EHE:</w:t>
                            </w:r>
                          </w:p>
                          <w:p w14:paraId="32BAD530" w14:textId="77777777" w:rsidR="009675E4" w:rsidRPr="009675E4" w:rsidRDefault="009675E4" w:rsidP="00A25309">
                            <w:pPr>
                              <w:spacing w:after="0"/>
                              <w:ind w:left="1080"/>
                            </w:pPr>
                            <w:r w:rsidRPr="009675E4">
                              <w:t xml:space="preserve">Ensure </w:t>
                            </w:r>
                            <w:r w:rsidRPr="009675E4">
                              <w:rPr>
                                <w:b/>
                                <w:bCs/>
                              </w:rPr>
                              <w:t>Stage 1 and Stage 2 are completed first</w:t>
                            </w:r>
                            <w:r w:rsidRPr="009675E4">
                              <w:t>.</w:t>
                            </w:r>
                          </w:p>
                          <w:p w14:paraId="44916A2E" w14:textId="77777777" w:rsidR="009675E4" w:rsidRPr="009675E4" w:rsidRDefault="009675E4" w:rsidP="00A25309">
                            <w:pPr>
                              <w:numPr>
                                <w:ilvl w:val="0"/>
                                <w:numId w:val="40"/>
                              </w:numPr>
                              <w:spacing w:after="0"/>
                            </w:pPr>
                            <w:r w:rsidRPr="009675E4">
                              <w:t xml:space="preserve">If </w:t>
                            </w:r>
                            <w:r w:rsidRPr="009675E4">
                              <w:rPr>
                                <w:b/>
                                <w:bCs/>
                              </w:rPr>
                              <w:t>Stage 1 and Stage 2 have been offered</w:t>
                            </w:r>
                            <w:r w:rsidRPr="009675E4">
                              <w:t>:</w:t>
                            </w:r>
                          </w:p>
                          <w:p w14:paraId="19A33517" w14:textId="77777777" w:rsidR="009675E4" w:rsidRPr="009675E4" w:rsidRDefault="009675E4" w:rsidP="00A25309">
                            <w:pPr>
                              <w:numPr>
                                <w:ilvl w:val="1"/>
                                <w:numId w:val="40"/>
                              </w:numPr>
                              <w:spacing w:after="0"/>
                            </w:pPr>
                            <w:r w:rsidRPr="009675E4">
                              <w:t xml:space="preserve">Proceed to </w:t>
                            </w:r>
                            <w:r w:rsidRPr="009675E4">
                              <w:rPr>
                                <w:b/>
                                <w:bCs/>
                              </w:rPr>
                              <w:t>Stage 4</w:t>
                            </w:r>
                            <w:r w:rsidRPr="009675E4">
                              <w:t>.</w:t>
                            </w:r>
                          </w:p>
                          <w:p w14:paraId="253866AF" w14:textId="77777777" w:rsidR="009675E4" w:rsidRPr="009675E4" w:rsidRDefault="009675E4" w:rsidP="009675E4">
                            <w:pPr>
                              <w:spacing w:after="0"/>
                            </w:pPr>
                            <w:r w:rsidRPr="009675E4">
                              <w:rPr>
                                <w:i/>
                                <w:iCs/>
                              </w:rPr>
                              <w:t>This applies whether parents engage with the process or decline meetings.</w:t>
                            </w:r>
                          </w:p>
                          <w:p w14:paraId="0271BA0D" w14:textId="2B684F1E" w:rsidR="00F36DF1" w:rsidRDefault="00F36DF1" w:rsidP="00F36DF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46402" id="_x0000_s1031" type="#_x0000_t202" style="position:absolute;margin-left:0;margin-top:29.65pt;width:283.9pt;height:118.1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" strokecolor="black [3213]" strokeweight="1.5pt">
                <v:textbox>
                  <w:txbxContent>
                    <w:p w14:paraId="61730D2C" w14:textId="590DFA13" w:rsidR="00F36DF1" w:rsidRPr="003042E8" w:rsidRDefault="00F36DF1" w:rsidP="00A25309">
                      <w:pPr>
                        <w:spacing w:after="0"/>
                        <w:rPr>
                          <w:b/>
                          <w:bCs/>
                          <w:sz w:val="20"/>
                          <w:szCs w:val="20"/>
                        </w:rPr>
                      </w:pPr>
                      <w:r w:rsidRPr="003042E8">
                        <w:rPr>
                          <w:b/>
                          <w:bCs/>
                          <w:sz w:val="20"/>
                          <w:szCs w:val="20"/>
                        </w:rPr>
                        <w:t xml:space="preserve">Stage 3 – </w:t>
                      </w:r>
                      <w:r w:rsidR="00813F52">
                        <w:rPr>
                          <w:b/>
                          <w:bCs/>
                          <w:sz w:val="20"/>
                          <w:szCs w:val="20"/>
                        </w:rPr>
                        <w:t xml:space="preserve">Written Notification of Home Education received </w:t>
                      </w:r>
                    </w:p>
                    <w:p w14:paraId="79A7BAEB" w14:textId="77777777" w:rsidR="009675E4" w:rsidRPr="009675E4" w:rsidRDefault="009675E4" w:rsidP="00A25309">
                      <w:pPr>
                        <w:numPr>
                          <w:ilvl w:val="0"/>
                          <w:numId w:val="40"/>
                        </w:numPr>
                        <w:spacing w:after="0"/>
                      </w:pPr>
                      <w:r w:rsidRPr="009675E4">
                        <w:t xml:space="preserve">If parents </w:t>
                      </w:r>
                      <w:r w:rsidRPr="009675E4">
                        <w:rPr>
                          <w:b/>
                          <w:bCs/>
                        </w:rPr>
                        <w:t>previously gave no indication</w:t>
                      </w:r>
                      <w:r w:rsidRPr="009675E4">
                        <w:t xml:space="preserve"> of EHE:</w:t>
                      </w:r>
                    </w:p>
                    <w:p w14:paraId="32BAD530" w14:textId="77777777" w:rsidR="009675E4" w:rsidRPr="009675E4" w:rsidRDefault="009675E4" w:rsidP="00A25309">
                      <w:pPr>
                        <w:spacing w:after="0"/>
                        <w:ind w:left="1080"/>
                      </w:pPr>
                      <w:r w:rsidRPr="009675E4">
                        <w:t xml:space="preserve">Ensure </w:t>
                      </w:r>
                      <w:r w:rsidRPr="009675E4">
                        <w:rPr>
                          <w:b/>
                          <w:bCs/>
                        </w:rPr>
                        <w:t>Stage 1 and Stage 2 are completed first</w:t>
                      </w:r>
                      <w:r w:rsidRPr="009675E4">
                        <w:t>.</w:t>
                      </w:r>
                    </w:p>
                    <w:p w14:paraId="44916A2E" w14:textId="77777777" w:rsidR="009675E4" w:rsidRPr="009675E4" w:rsidRDefault="009675E4" w:rsidP="00A25309">
                      <w:pPr>
                        <w:numPr>
                          <w:ilvl w:val="0"/>
                          <w:numId w:val="40"/>
                        </w:numPr>
                        <w:spacing w:after="0"/>
                      </w:pPr>
                      <w:r w:rsidRPr="009675E4">
                        <w:t xml:space="preserve">If </w:t>
                      </w:r>
                      <w:r w:rsidRPr="009675E4">
                        <w:rPr>
                          <w:b/>
                          <w:bCs/>
                        </w:rPr>
                        <w:t>Stage 1 and Stage 2 have been offered</w:t>
                      </w:r>
                      <w:r w:rsidRPr="009675E4">
                        <w:t>:</w:t>
                      </w:r>
                    </w:p>
                    <w:p w14:paraId="19A33517" w14:textId="77777777" w:rsidR="009675E4" w:rsidRPr="009675E4" w:rsidRDefault="009675E4" w:rsidP="00A25309">
                      <w:pPr>
                        <w:numPr>
                          <w:ilvl w:val="1"/>
                          <w:numId w:val="40"/>
                        </w:numPr>
                        <w:spacing w:after="0"/>
                      </w:pPr>
                      <w:r w:rsidRPr="009675E4">
                        <w:t xml:space="preserve">Proceed to </w:t>
                      </w:r>
                      <w:r w:rsidRPr="009675E4">
                        <w:rPr>
                          <w:b/>
                          <w:bCs/>
                        </w:rPr>
                        <w:t>Stage 4</w:t>
                      </w:r>
                      <w:r w:rsidRPr="009675E4">
                        <w:t>.</w:t>
                      </w:r>
                    </w:p>
                    <w:p w14:paraId="253866AF" w14:textId="77777777" w:rsidR="009675E4" w:rsidRPr="009675E4" w:rsidRDefault="009675E4" w:rsidP="009675E4">
                      <w:pPr>
                        <w:spacing w:after="0"/>
                      </w:pPr>
                      <w:r w:rsidRPr="009675E4">
                        <w:rPr>
                          <w:i/>
                          <w:iCs/>
                        </w:rPr>
                        <w:t>This applies whether parents engage with the process or decline meetings.</w:t>
                      </w:r>
                    </w:p>
                    <w:p w14:paraId="0271BA0D" w14:textId="2B684F1E" w:rsidR="00F36DF1" w:rsidRDefault="00F36DF1" w:rsidP="00F36DF1">
                      <w:pPr>
                        <w:spacing w:after="0"/>
                      </w:pPr>
                    </w:p>
                  </w:txbxContent>
                </v:textbox>
                <w10:wrap type="square" anchorx="margin"/>
              </v:shape>
            </w:pict>
          </mc:Fallback>
        </mc:AlternateContent>
      </w:r>
    </w:p>
    <w:p w14:paraId="0EE6DFB9" w14:textId="077080E5" w:rsidR="009675E4" w:rsidRPr="009675E4" w:rsidRDefault="005D43D2" w:rsidP="009675E4">
      <w:pPr>
        <w:rPr>
          <w:rFonts w:eastAsia="Calibri"/>
        </w:rPr>
      </w:pPr>
      <w:r>
        <w:rPr>
          <w:noProof/>
        </w:rPr>
        <mc:AlternateContent>
          <mc:Choice Requires="wps">
            <w:drawing>
              <wp:anchor distT="45720" distB="45720" distL="114300" distR="114300" simplePos="0" relativeHeight="251658251" behindDoc="0" locked="0" layoutInCell="1" allowOverlap="1" wp14:anchorId="30B04AD7" wp14:editId="38EF1A87">
                <wp:simplePos x="0" y="0"/>
                <wp:positionH relativeFrom="margin">
                  <wp:align>left</wp:align>
                </wp:positionH>
                <wp:positionV relativeFrom="paragraph">
                  <wp:posOffset>2083122</wp:posOffset>
                </wp:positionV>
                <wp:extent cx="3596640" cy="1742440"/>
                <wp:effectExtent l="0" t="0" r="22860" b="10160"/>
                <wp:wrapSquare wrapText="bothSides"/>
                <wp:docPr id="859273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742440"/>
                        </a:xfrm>
                        <a:prstGeom prst="rect">
                          <a:avLst/>
                        </a:prstGeom>
                        <a:solidFill>
                          <a:schemeClr val="accent2">
                            <a:lumMod val="20000"/>
                            <a:lumOff val="80000"/>
                          </a:schemeClr>
                        </a:solidFill>
                        <a:ln w="19050">
                          <a:solidFill>
                            <a:srgbClr val="000000"/>
                          </a:solidFill>
                          <a:miter lim="800000"/>
                          <a:headEnd/>
                          <a:tailEnd/>
                        </a:ln>
                      </wps:spPr>
                      <wps:txbx>
                        <w:txbxContent>
                          <w:p w14:paraId="4EF2FCF3" w14:textId="266274C1" w:rsidR="00CF4210" w:rsidRPr="003042E8" w:rsidRDefault="00CF4210" w:rsidP="00CF4210">
                            <w:pPr>
                              <w:rPr>
                                <w:sz w:val="20"/>
                                <w:szCs w:val="20"/>
                              </w:rPr>
                            </w:pPr>
                            <w:r w:rsidRPr="003042E8">
                              <w:rPr>
                                <w:b/>
                                <w:bCs/>
                                <w:sz w:val="20"/>
                                <w:szCs w:val="20"/>
                              </w:rPr>
                              <w:t>Stage 4</w:t>
                            </w:r>
                            <w:r w:rsidR="00705D3A" w:rsidRPr="003042E8">
                              <w:rPr>
                                <w:b/>
                                <w:bCs/>
                                <w:sz w:val="20"/>
                                <w:szCs w:val="20"/>
                              </w:rPr>
                              <w:t xml:space="preserve"> – </w:t>
                            </w:r>
                            <w:r w:rsidR="006A40F3">
                              <w:rPr>
                                <w:b/>
                                <w:bCs/>
                                <w:sz w:val="20"/>
                                <w:szCs w:val="20"/>
                              </w:rPr>
                              <w:t xml:space="preserve">Removing a child from roll. </w:t>
                            </w:r>
                          </w:p>
                          <w:p w14:paraId="73EF208F" w14:textId="59CA7A00" w:rsidR="005D1437" w:rsidRPr="005D1437" w:rsidRDefault="005933C4" w:rsidP="005D1437">
                            <w:pPr>
                              <w:pStyle w:val="ListParagraph"/>
                              <w:numPr>
                                <w:ilvl w:val="0"/>
                                <w:numId w:val="41"/>
                              </w:numPr>
                              <w:spacing w:after="0"/>
                              <w:rPr>
                                <w:sz w:val="20"/>
                                <w:szCs w:val="20"/>
                              </w:rPr>
                            </w:pPr>
                            <w:r>
                              <w:rPr>
                                <w:b/>
                                <w:bCs/>
                                <w:sz w:val="20"/>
                                <w:szCs w:val="20"/>
                              </w:rPr>
                              <w:t>School</w:t>
                            </w:r>
                            <w:r w:rsidR="005D1437" w:rsidRPr="005D1437">
                              <w:rPr>
                                <w:b/>
                                <w:bCs/>
                                <w:sz w:val="20"/>
                                <w:szCs w:val="20"/>
                              </w:rPr>
                              <w:t xml:space="preserve"> completes Local Authority Form EHE1</w:t>
                            </w:r>
                            <w:r w:rsidR="005D1437" w:rsidRPr="005D1437">
                              <w:rPr>
                                <w:sz w:val="20"/>
                                <w:szCs w:val="20"/>
                              </w:rPr>
                              <w:t>.</w:t>
                            </w:r>
                          </w:p>
                          <w:p w14:paraId="37C10E3A" w14:textId="09A39A35" w:rsidR="005D1437" w:rsidRPr="005D1437" w:rsidRDefault="005D1437" w:rsidP="005D1437">
                            <w:pPr>
                              <w:pStyle w:val="ListParagraph"/>
                              <w:numPr>
                                <w:ilvl w:val="0"/>
                                <w:numId w:val="41"/>
                              </w:numPr>
                              <w:spacing w:after="0"/>
                              <w:rPr>
                                <w:sz w:val="20"/>
                                <w:szCs w:val="20"/>
                              </w:rPr>
                            </w:pPr>
                            <w:r w:rsidRPr="005D1437">
                              <w:rPr>
                                <w:sz w:val="20"/>
                                <w:szCs w:val="20"/>
                              </w:rPr>
                              <w:t xml:space="preserve">Submit the form to the </w:t>
                            </w:r>
                            <w:r w:rsidRPr="005D1437">
                              <w:rPr>
                                <w:b/>
                                <w:bCs/>
                                <w:sz w:val="20"/>
                                <w:szCs w:val="20"/>
                              </w:rPr>
                              <w:t>Local Authority</w:t>
                            </w:r>
                            <w:r w:rsidRPr="005D1437">
                              <w:rPr>
                                <w:sz w:val="20"/>
                                <w:szCs w:val="20"/>
                              </w:rPr>
                              <w:t>.</w:t>
                            </w:r>
                          </w:p>
                          <w:p w14:paraId="044B9FB7" w14:textId="5A3DAD5C" w:rsidR="005D1437" w:rsidRPr="005D1437" w:rsidRDefault="005D1437" w:rsidP="005D1437">
                            <w:pPr>
                              <w:pStyle w:val="ListParagraph"/>
                              <w:numPr>
                                <w:ilvl w:val="0"/>
                                <w:numId w:val="41"/>
                              </w:numPr>
                              <w:spacing w:after="0"/>
                              <w:rPr>
                                <w:sz w:val="20"/>
                                <w:szCs w:val="20"/>
                              </w:rPr>
                            </w:pPr>
                            <w:r w:rsidRPr="005D1437">
                              <w:rPr>
                                <w:sz w:val="20"/>
                                <w:szCs w:val="20"/>
                              </w:rPr>
                              <w:t xml:space="preserve">Share </w:t>
                            </w:r>
                            <w:r w:rsidRPr="005D1437">
                              <w:rPr>
                                <w:b/>
                                <w:bCs/>
                                <w:sz w:val="20"/>
                                <w:szCs w:val="20"/>
                              </w:rPr>
                              <w:t>relevant safeguarding or welfare information</w:t>
                            </w:r>
                            <w:r w:rsidRPr="005D1437">
                              <w:rPr>
                                <w:sz w:val="20"/>
                                <w:szCs w:val="20"/>
                              </w:rPr>
                              <w:t xml:space="preserve"> if necessary.</w:t>
                            </w:r>
                          </w:p>
                          <w:p w14:paraId="643ADE62" w14:textId="0FD67ACE" w:rsidR="005D1437" w:rsidRPr="005D1437" w:rsidRDefault="005D1437" w:rsidP="005D1437">
                            <w:pPr>
                              <w:spacing w:after="0"/>
                              <w:rPr>
                                <w:sz w:val="20"/>
                                <w:szCs w:val="20"/>
                              </w:rPr>
                            </w:pPr>
                            <w:r w:rsidRPr="005D1437">
                              <w:rPr>
                                <w:b/>
                                <w:bCs/>
                                <w:sz w:val="20"/>
                                <w:szCs w:val="20"/>
                              </w:rPr>
                              <w:t>Remove pupil from school roll</w:t>
                            </w:r>
                            <w:r w:rsidRPr="005D1437">
                              <w:rPr>
                                <w:sz w:val="20"/>
                                <w:szCs w:val="20"/>
                              </w:rPr>
                              <w:t xml:space="preserve"> with reason recorded as </w:t>
                            </w:r>
                            <w:r w:rsidRPr="005D1437">
                              <w:rPr>
                                <w:b/>
                                <w:bCs/>
                                <w:sz w:val="20"/>
                                <w:szCs w:val="20"/>
                              </w:rPr>
                              <w:t>EHE</w:t>
                            </w:r>
                            <w:r w:rsidRPr="005D1437">
                              <w:rPr>
                                <w:sz w:val="20"/>
                                <w:szCs w:val="20"/>
                              </w:rPr>
                              <w:t>.</w:t>
                            </w:r>
                          </w:p>
                          <w:p w14:paraId="41724A91" w14:textId="54E9F2C1" w:rsidR="005D1437" w:rsidRPr="005D1437" w:rsidRDefault="005933C4" w:rsidP="005D1437">
                            <w:pPr>
                              <w:spacing w:after="0"/>
                              <w:rPr>
                                <w:sz w:val="20"/>
                                <w:szCs w:val="20"/>
                              </w:rPr>
                            </w:pPr>
                            <w:r>
                              <w:rPr>
                                <w:b/>
                                <w:bCs/>
                                <w:sz w:val="20"/>
                                <w:szCs w:val="20"/>
                              </w:rPr>
                              <w:t>Head of School</w:t>
                            </w:r>
                            <w:r w:rsidR="005D1437" w:rsidRPr="005D1437">
                              <w:rPr>
                                <w:b/>
                                <w:bCs/>
                                <w:sz w:val="20"/>
                                <w:szCs w:val="20"/>
                              </w:rPr>
                              <w:t xml:space="preserve"> sends Off-Roll letter</w:t>
                            </w:r>
                            <w:r w:rsidR="005D1437" w:rsidRPr="005D1437">
                              <w:rPr>
                                <w:sz w:val="20"/>
                                <w:szCs w:val="20"/>
                              </w:rPr>
                              <w:t xml:space="preserve"> to parents/carers.</w:t>
                            </w:r>
                          </w:p>
                          <w:p w14:paraId="3670644D" w14:textId="6E4E82AD" w:rsidR="003042E8" w:rsidRPr="003042E8" w:rsidRDefault="003042E8" w:rsidP="003042E8">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04AD7" id="_x0000_s1032" type="#_x0000_t202" style="position:absolute;margin-left:0;margin-top:164.05pt;width:283.2pt;height:137.2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" fillcolor="#fae2d5 [661]" strokeweight="1.5pt">
                <v:textbox>
                  <w:txbxContent>
                    <w:p w14:paraId="4EF2FCF3" w14:textId="266274C1" w:rsidR="00CF4210" w:rsidRPr="003042E8" w:rsidRDefault="00CF4210" w:rsidP="00CF4210">
                      <w:pPr>
                        <w:rPr>
                          <w:sz w:val="20"/>
                          <w:szCs w:val="20"/>
                        </w:rPr>
                      </w:pPr>
                      <w:r w:rsidRPr="003042E8">
                        <w:rPr>
                          <w:b/>
                          <w:bCs/>
                          <w:sz w:val="20"/>
                          <w:szCs w:val="20"/>
                        </w:rPr>
                        <w:t>Stage 4</w:t>
                      </w:r>
                      <w:r w:rsidR="00705D3A" w:rsidRPr="003042E8">
                        <w:rPr>
                          <w:b/>
                          <w:bCs/>
                          <w:sz w:val="20"/>
                          <w:szCs w:val="20"/>
                        </w:rPr>
                        <w:t xml:space="preserve"> – </w:t>
                      </w:r>
                      <w:r w:rsidR="006A40F3">
                        <w:rPr>
                          <w:b/>
                          <w:bCs/>
                          <w:sz w:val="20"/>
                          <w:szCs w:val="20"/>
                        </w:rPr>
                        <w:t xml:space="preserve">Removing a child from roll. </w:t>
                      </w:r>
                    </w:p>
                    <w:p w14:paraId="73EF208F" w14:textId="59CA7A00" w:rsidR="005D1437" w:rsidRPr="005D1437" w:rsidRDefault="005933C4" w:rsidP="005D1437">
                      <w:pPr>
                        <w:pStyle w:val="ListParagraph"/>
                        <w:numPr>
                          <w:ilvl w:val="0"/>
                          <w:numId w:val="41"/>
                        </w:numPr>
                        <w:spacing w:after="0"/>
                        <w:rPr>
                          <w:sz w:val="20"/>
                          <w:szCs w:val="20"/>
                        </w:rPr>
                      </w:pPr>
                      <w:r>
                        <w:rPr>
                          <w:b/>
                          <w:bCs/>
                          <w:sz w:val="20"/>
                          <w:szCs w:val="20"/>
                        </w:rPr>
                        <w:t>School</w:t>
                      </w:r>
                      <w:r w:rsidR="005D1437" w:rsidRPr="005D1437">
                        <w:rPr>
                          <w:b/>
                          <w:bCs/>
                          <w:sz w:val="20"/>
                          <w:szCs w:val="20"/>
                        </w:rPr>
                        <w:t xml:space="preserve"> completes Local Authority Form EHE1</w:t>
                      </w:r>
                      <w:r w:rsidR="005D1437" w:rsidRPr="005D1437">
                        <w:rPr>
                          <w:sz w:val="20"/>
                          <w:szCs w:val="20"/>
                        </w:rPr>
                        <w:t>.</w:t>
                      </w:r>
                    </w:p>
                    <w:p w14:paraId="37C10E3A" w14:textId="09A39A35" w:rsidR="005D1437" w:rsidRPr="005D1437" w:rsidRDefault="005D1437" w:rsidP="005D1437">
                      <w:pPr>
                        <w:pStyle w:val="ListParagraph"/>
                        <w:numPr>
                          <w:ilvl w:val="0"/>
                          <w:numId w:val="41"/>
                        </w:numPr>
                        <w:spacing w:after="0"/>
                        <w:rPr>
                          <w:sz w:val="20"/>
                          <w:szCs w:val="20"/>
                        </w:rPr>
                      </w:pPr>
                      <w:r w:rsidRPr="005D1437">
                        <w:rPr>
                          <w:sz w:val="20"/>
                          <w:szCs w:val="20"/>
                        </w:rPr>
                        <w:t xml:space="preserve">Submit the form to the </w:t>
                      </w:r>
                      <w:r w:rsidRPr="005D1437">
                        <w:rPr>
                          <w:b/>
                          <w:bCs/>
                          <w:sz w:val="20"/>
                          <w:szCs w:val="20"/>
                        </w:rPr>
                        <w:t>Local Authority</w:t>
                      </w:r>
                      <w:r w:rsidRPr="005D1437">
                        <w:rPr>
                          <w:sz w:val="20"/>
                          <w:szCs w:val="20"/>
                        </w:rPr>
                        <w:t>.</w:t>
                      </w:r>
                    </w:p>
                    <w:p w14:paraId="044B9FB7" w14:textId="5A3DAD5C" w:rsidR="005D1437" w:rsidRPr="005D1437" w:rsidRDefault="005D1437" w:rsidP="005D1437">
                      <w:pPr>
                        <w:pStyle w:val="ListParagraph"/>
                        <w:numPr>
                          <w:ilvl w:val="0"/>
                          <w:numId w:val="41"/>
                        </w:numPr>
                        <w:spacing w:after="0"/>
                        <w:rPr>
                          <w:sz w:val="20"/>
                          <w:szCs w:val="20"/>
                        </w:rPr>
                      </w:pPr>
                      <w:r w:rsidRPr="005D1437">
                        <w:rPr>
                          <w:sz w:val="20"/>
                          <w:szCs w:val="20"/>
                        </w:rPr>
                        <w:t xml:space="preserve">Share </w:t>
                      </w:r>
                      <w:r w:rsidRPr="005D1437">
                        <w:rPr>
                          <w:b/>
                          <w:bCs/>
                          <w:sz w:val="20"/>
                          <w:szCs w:val="20"/>
                        </w:rPr>
                        <w:t>relevant safeguarding or welfare information</w:t>
                      </w:r>
                      <w:r w:rsidRPr="005D1437">
                        <w:rPr>
                          <w:sz w:val="20"/>
                          <w:szCs w:val="20"/>
                        </w:rPr>
                        <w:t xml:space="preserve"> if necessary.</w:t>
                      </w:r>
                    </w:p>
                    <w:p w14:paraId="643ADE62" w14:textId="0FD67ACE" w:rsidR="005D1437" w:rsidRPr="005D1437" w:rsidRDefault="005D1437" w:rsidP="005D1437">
                      <w:pPr>
                        <w:spacing w:after="0"/>
                        <w:rPr>
                          <w:sz w:val="20"/>
                          <w:szCs w:val="20"/>
                        </w:rPr>
                      </w:pPr>
                      <w:r w:rsidRPr="005D1437">
                        <w:rPr>
                          <w:b/>
                          <w:bCs/>
                          <w:sz w:val="20"/>
                          <w:szCs w:val="20"/>
                        </w:rPr>
                        <w:t>Remove pupil from school roll</w:t>
                      </w:r>
                      <w:r w:rsidRPr="005D1437">
                        <w:rPr>
                          <w:sz w:val="20"/>
                          <w:szCs w:val="20"/>
                        </w:rPr>
                        <w:t xml:space="preserve"> with reason recorded as </w:t>
                      </w:r>
                      <w:r w:rsidRPr="005D1437">
                        <w:rPr>
                          <w:b/>
                          <w:bCs/>
                          <w:sz w:val="20"/>
                          <w:szCs w:val="20"/>
                        </w:rPr>
                        <w:t>EHE</w:t>
                      </w:r>
                      <w:r w:rsidRPr="005D1437">
                        <w:rPr>
                          <w:sz w:val="20"/>
                          <w:szCs w:val="20"/>
                        </w:rPr>
                        <w:t>.</w:t>
                      </w:r>
                    </w:p>
                    <w:p w14:paraId="41724A91" w14:textId="54E9F2C1" w:rsidR="005D1437" w:rsidRPr="005D1437" w:rsidRDefault="005933C4" w:rsidP="005D1437">
                      <w:pPr>
                        <w:spacing w:after="0"/>
                        <w:rPr>
                          <w:sz w:val="20"/>
                          <w:szCs w:val="20"/>
                        </w:rPr>
                      </w:pPr>
                      <w:r>
                        <w:rPr>
                          <w:b/>
                          <w:bCs/>
                          <w:sz w:val="20"/>
                          <w:szCs w:val="20"/>
                        </w:rPr>
                        <w:t>Head of School</w:t>
                      </w:r>
                      <w:r w:rsidR="005D1437" w:rsidRPr="005D1437">
                        <w:rPr>
                          <w:b/>
                          <w:bCs/>
                          <w:sz w:val="20"/>
                          <w:szCs w:val="20"/>
                        </w:rPr>
                        <w:t xml:space="preserve"> sends Off-Roll letter</w:t>
                      </w:r>
                      <w:r w:rsidR="005D1437" w:rsidRPr="005D1437">
                        <w:rPr>
                          <w:sz w:val="20"/>
                          <w:szCs w:val="20"/>
                        </w:rPr>
                        <w:t xml:space="preserve"> to parents/carers.</w:t>
                      </w:r>
                    </w:p>
                    <w:p w14:paraId="3670644D" w14:textId="6E4E82AD" w:rsidR="003042E8" w:rsidRPr="003042E8" w:rsidRDefault="003042E8" w:rsidP="003042E8">
                      <w:pPr>
                        <w:spacing w:after="0"/>
                        <w:rPr>
                          <w:sz w:val="20"/>
                          <w:szCs w:val="20"/>
                        </w:rPr>
                      </w:pPr>
                    </w:p>
                  </w:txbxContent>
                </v:textbox>
                <w10:wrap type="square" anchorx="margin"/>
              </v:shape>
            </w:pict>
          </mc:Fallback>
        </mc:AlternateContent>
      </w:r>
    </w:p>
    <w:p w14:paraId="01616BC2" w14:textId="23A6D2B2" w:rsidR="009675E4" w:rsidRPr="009675E4" w:rsidRDefault="009675E4" w:rsidP="009675E4">
      <w:pPr>
        <w:rPr>
          <w:rFonts w:eastAsia="Calibri"/>
        </w:rPr>
      </w:pPr>
    </w:p>
    <w:p w14:paraId="00F2EF05" w14:textId="0A60102D" w:rsidR="009675E4" w:rsidRPr="009675E4" w:rsidRDefault="009675E4" w:rsidP="009675E4">
      <w:pPr>
        <w:rPr>
          <w:rFonts w:eastAsia="Calibri"/>
        </w:rPr>
      </w:pPr>
    </w:p>
    <w:p w14:paraId="571F79C9" w14:textId="5493F965" w:rsidR="009675E4" w:rsidRPr="009675E4" w:rsidRDefault="009675E4" w:rsidP="009675E4">
      <w:pPr>
        <w:rPr>
          <w:rFonts w:eastAsia="Calibri"/>
        </w:rPr>
      </w:pPr>
    </w:p>
    <w:p w14:paraId="48622C09" w14:textId="092985C0" w:rsidR="009675E4" w:rsidRPr="009675E4" w:rsidRDefault="00A25309" w:rsidP="009675E4">
      <w:pPr>
        <w:rPr>
          <w:rFonts w:eastAsia="Calibri"/>
        </w:rPr>
      </w:pPr>
      <w:r>
        <w:rPr>
          <w:noProof/>
        </w:rPr>
        <w:lastRenderedPageBreak/>
        <mc:AlternateContent>
          <mc:Choice Requires="wps">
            <w:drawing>
              <wp:anchor distT="45720" distB="45720" distL="114300" distR="114300" simplePos="0" relativeHeight="251658253" behindDoc="0" locked="0" layoutInCell="1" allowOverlap="1" wp14:anchorId="29D609FB" wp14:editId="4C0B2988">
                <wp:simplePos x="0" y="0"/>
                <wp:positionH relativeFrom="margin">
                  <wp:align>right</wp:align>
                </wp:positionH>
                <wp:positionV relativeFrom="paragraph">
                  <wp:posOffset>5715</wp:posOffset>
                </wp:positionV>
                <wp:extent cx="6436360" cy="2054225"/>
                <wp:effectExtent l="0" t="0" r="21590" b="22225"/>
                <wp:wrapSquare wrapText="bothSides"/>
                <wp:docPr id="1970339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2054225"/>
                        </a:xfrm>
                        <a:prstGeom prst="rect">
                          <a:avLst/>
                        </a:prstGeom>
                        <a:solidFill>
                          <a:schemeClr val="tx2">
                            <a:lumMod val="25000"/>
                            <a:lumOff val="75000"/>
                          </a:schemeClr>
                        </a:solidFill>
                        <a:ln w="19050">
                          <a:solidFill>
                            <a:schemeClr val="tx1"/>
                          </a:solidFill>
                          <a:miter lim="800000"/>
                          <a:headEnd/>
                          <a:tailEnd/>
                        </a:ln>
                      </wps:spPr>
                      <wps:txbx>
                        <w:txbxContent>
                          <w:p w14:paraId="66F62DCB" w14:textId="449173AD" w:rsidR="003042E8" w:rsidRDefault="003042E8" w:rsidP="003042E8">
                            <w:pPr>
                              <w:spacing w:after="0"/>
                              <w:rPr>
                                <w:b/>
                                <w:bCs/>
                                <w:sz w:val="20"/>
                                <w:szCs w:val="20"/>
                              </w:rPr>
                            </w:pPr>
                            <w:r w:rsidRPr="002E7EB0">
                              <w:rPr>
                                <w:b/>
                                <w:bCs/>
                                <w:sz w:val="20"/>
                                <w:szCs w:val="20"/>
                              </w:rPr>
                              <w:t>Reintegration (if requested)</w:t>
                            </w:r>
                          </w:p>
                          <w:p w14:paraId="4DAECC69" w14:textId="77777777" w:rsidR="0039215C" w:rsidRPr="0039215C" w:rsidRDefault="0039215C" w:rsidP="0039215C">
                            <w:pPr>
                              <w:spacing w:after="0"/>
                              <w:rPr>
                                <w:sz w:val="20"/>
                                <w:szCs w:val="20"/>
                              </w:rPr>
                            </w:pPr>
                            <w:r w:rsidRPr="0039215C">
                              <w:rPr>
                                <w:sz w:val="20"/>
                                <w:szCs w:val="20"/>
                              </w:rPr>
                              <w:t xml:space="preserve">If a family wishes their child to </w:t>
                            </w:r>
                            <w:r w:rsidRPr="0039215C">
                              <w:rPr>
                                <w:b/>
                                <w:bCs/>
                                <w:sz w:val="20"/>
                                <w:szCs w:val="20"/>
                              </w:rPr>
                              <w:t>return to school after a period of EHE</w:t>
                            </w:r>
                            <w:r w:rsidRPr="0039215C">
                              <w:rPr>
                                <w:sz w:val="20"/>
                                <w:szCs w:val="20"/>
                              </w:rPr>
                              <w:t>:</w:t>
                            </w:r>
                          </w:p>
                          <w:p w14:paraId="45E4B97A" w14:textId="77777777" w:rsidR="0039215C" w:rsidRPr="0039215C" w:rsidRDefault="0039215C" w:rsidP="0039215C">
                            <w:pPr>
                              <w:numPr>
                                <w:ilvl w:val="0"/>
                                <w:numId w:val="44"/>
                              </w:numPr>
                              <w:spacing w:after="0"/>
                              <w:rPr>
                                <w:sz w:val="20"/>
                                <w:szCs w:val="20"/>
                              </w:rPr>
                            </w:pPr>
                            <w:r w:rsidRPr="0039215C">
                              <w:rPr>
                                <w:sz w:val="20"/>
                                <w:szCs w:val="20"/>
                              </w:rPr>
                              <w:t xml:space="preserve">Parent must contact </w:t>
                            </w:r>
                            <w:r w:rsidRPr="0039215C">
                              <w:rPr>
                                <w:b/>
                                <w:bCs/>
                                <w:sz w:val="20"/>
                                <w:szCs w:val="20"/>
                              </w:rPr>
                              <w:t>School Admissions</w:t>
                            </w:r>
                            <w:r w:rsidRPr="0039215C">
                              <w:rPr>
                                <w:sz w:val="20"/>
                                <w:szCs w:val="20"/>
                              </w:rPr>
                              <w:t xml:space="preserve"> to request return.</w:t>
                            </w:r>
                          </w:p>
                          <w:p w14:paraId="72AC60BF" w14:textId="77777777" w:rsidR="0039215C" w:rsidRPr="0039215C" w:rsidRDefault="0039215C" w:rsidP="0039215C">
                            <w:pPr>
                              <w:numPr>
                                <w:ilvl w:val="0"/>
                                <w:numId w:val="44"/>
                              </w:numPr>
                              <w:spacing w:after="0"/>
                              <w:rPr>
                                <w:sz w:val="20"/>
                                <w:szCs w:val="20"/>
                              </w:rPr>
                            </w:pPr>
                            <w:r w:rsidRPr="0039215C">
                              <w:rPr>
                                <w:b/>
                                <w:bCs/>
                                <w:sz w:val="20"/>
                                <w:szCs w:val="20"/>
                              </w:rPr>
                              <w:t>Admissions contact the school</w:t>
                            </w:r>
                            <w:r w:rsidRPr="0039215C">
                              <w:rPr>
                                <w:sz w:val="20"/>
                                <w:szCs w:val="20"/>
                              </w:rPr>
                              <w:t>.</w:t>
                            </w:r>
                          </w:p>
                          <w:p w14:paraId="5A088103" w14:textId="77777777" w:rsidR="0039215C" w:rsidRPr="0039215C" w:rsidRDefault="0039215C" w:rsidP="0039215C">
                            <w:pPr>
                              <w:numPr>
                                <w:ilvl w:val="0"/>
                                <w:numId w:val="44"/>
                              </w:numPr>
                              <w:spacing w:after="0"/>
                              <w:rPr>
                                <w:sz w:val="20"/>
                                <w:szCs w:val="20"/>
                              </w:rPr>
                            </w:pPr>
                            <w:r w:rsidRPr="0039215C">
                              <w:rPr>
                                <w:sz w:val="20"/>
                                <w:szCs w:val="20"/>
                              </w:rPr>
                              <w:t>If appropriate to accept the pupil back:</w:t>
                            </w:r>
                          </w:p>
                          <w:p w14:paraId="134A3339" w14:textId="77777777" w:rsidR="0039215C" w:rsidRPr="0039215C" w:rsidRDefault="0039215C" w:rsidP="0039215C">
                            <w:pPr>
                              <w:numPr>
                                <w:ilvl w:val="1"/>
                                <w:numId w:val="44"/>
                              </w:numPr>
                              <w:spacing w:after="0"/>
                              <w:rPr>
                                <w:sz w:val="20"/>
                                <w:szCs w:val="20"/>
                              </w:rPr>
                            </w:pPr>
                            <w:r w:rsidRPr="0039215C">
                              <w:rPr>
                                <w:sz w:val="20"/>
                                <w:szCs w:val="20"/>
                              </w:rPr>
                              <w:t xml:space="preserve">School arranges </w:t>
                            </w:r>
                            <w:r w:rsidRPr="0039215C">
                              <w:rPr>
                                <w:b/>
                                <w:bCs/>
                                <w:sz w:val="20"/>
                                <w:szCs w:val="20"/>
                              </w:rPr>
                              <w:t>Reintegration Meeting</w:t>
                            </w:r>
                            <w:r w:rsidRPr="0039215C">
                              <w:rPr>
                                <w:sz w:val="20"/>
                                <w:szCs w:val="20"/>
                              </w:rPr>
                              <w:t xml:space="preserve"> with parent/carer.</w:t>
                            </w:r>
                          </w:p>
                          <w:p w14:paraId="209BD119" w14:textId="77777777" w:rsidR="0039215C" w:rsidRPr="0039215C" w:rsidRDefault="0039215C" w:rsidP="0039215C">
                            <w:pPr>
                              <w:numPr>
                                <w:ilvl w:val="0"/>
                                <w:numId w:val="44"/>
                              </w:numPr>
                              <w:spacing w:after="0"/>
                              <w:rPr>
                                <w:sz w:val="20"/>
                                <w:szCs w:val="20"/>
                              </w:rPr>
                            </w:pPr>
                            <w:r w:rsidRPr="0039215C">
                              <w:rPr>
                                <w:sz w:val="20"/>
                                <w:szCs w:val="20"/>
                              </w:rPr>
                              <w:t xml:space="preserve">School creates a </w:t>
                            </w:r>
                            <w:r w:rsidRPr="0039215C">
                              <w:rPr>
                                <w:b/>
                                <w:bCs/>
                                <w:sz w:val="20"/>
                                <w:szCs w:val="20"/>
                              </w:rPr>
                              <w:t>Reintegration Plan</w:t>
                            </w:r>
                            <w:r w:rsidRPr="0039215C">
                              <w:rPr>
                                <w:sz w:val="20"/>
                                <w:szCs w:val="20"/>
                              </w:rPr>
                              <w:t xml:space="preserve"> including:</w:t>
                            </w:r>
                          </w:p>
                          <w:p w14:paraId="14B17930" w14:textId="77777777" w:rsidR="0039215C" w:rsidRPr="0039215C" w:rsidRDefault="0039215C" w:rsidP="0039215C">
                            <w:pPr>
                              <w:numPr>
                                <w:ilvl w:val="1"/>
                                <w:numId w:val="44"/>
                              </w:numPr>
                              <w:spacing w:after="0"/>
                              <w:rPr>
                                <w:sz w:val="20"/>
                                <w:szCs w:val="20"/>
                              </w:rPr>
                            </w:pPr>
                            <w:r w:rsidRPr="0039215C">
                              <w:rPr>
                                <w:sz w:val="20"/>
                                <w:szCs w:val="20"/>
                              </w:rPr>
                              <w:t>Adjustments and support</w:t>
                            </w:r>
                          </w:p>
                          <w:p w14:paraId="7782D663" w14:textId="77777777" w:rsidR="0039215C" w:rsidRPr="0039215C" w:rsidRDefault="0039215C" w:rsidP="0039215C">
                            <w:pPr>
                              <w:numPr>
                                <w:ilvl w:val="1"/>
                                <w:numId w:val="44"/>
                              </w:numPr>
                              <w:spacing w:after="0"/>
                              <w:rPr>
                                <w:sz w:val="20"/>
                                <w:szCs w:val="20"/>
                              </w:rPr>
                            </w:pPr>
                            <w:r w:rsidRPr="0039215C">
                              <w:rPr>
                                <w:sz w:val="20"/>
                                <w:szCs w:val="20"/>
                              </w:rPr>
                              <w:t>Responsibilities</w:t>
                            </w:r>
                          </w:p>
                          <w:p w14:paraId="71679DC1" w14:textId="77777777" w:rsidR="0039215C" w:rsidRPr="0039215C" w:rsidRDefault="0039215C" w:rsidP="0039215C">
                            <w:pPr>
                              <w:numPr>
                                <w:ilvl w:val="1"/>
                                <w:numId w:val="44"/>
                              </w:numPr>
                              <w:spacing w:after="0"/>
                              <w:rPr>
                                <w:sz w:val="20"/>
                                <w:szCs w:val="20"/>
                              </w:rPr>
                            </w:pPr>
                            <w:r w:rsidRPr="0039215C">
                              <w:rPr>
                                <w:sz w:val="20"/>
                                <w:szCs w:val="20"/>
                              </w:rPr>
                              <w:t>Review dates.</w:t>
                            </w:r>
                          </w:p>
                          <w:p w14:paraId="2F1BF6D1" w14:textId="77777777" w:rsidR="0039215C" w:rsidRPr="0039215C" w:rsidRDefault="0039215C" w:rsidP="0039215C">
                            <w:pPr>
                              <w:numPr>
                                <w:ilvl w:val="0"/>
                                <w:numId w:val="44"/>
                              </w:numPr>
                              <w:spacing w:after="0"/>
                              <w:rPr>
                                <w:sz w:val="20"/>
                                <w:szCs w:val="20"/>
                              </w:rPr>
                            </w:pPr>
                            <w:r w:rsidRPr="0039215C">
                              <w:rPr>
                                <w:sz w:val="20"/>
                                <w:szCs w:val="20"/>
                              </w:rPr>
                              <w:t xml:space="preserve">Plan is </w:t>
                            </w:r>
                            <w:r w:rsidRPr="0039215C">
                              <w:rPr>
                                <w:b/>
                                <w:bCs/>
                                <w:sz w:val="20"/>
                                <w:szCs w:val="20"/>
                              </w:rPr>
                              <w:t>monitored for the first half term</w:t>
                            </w:r>
                          </w:p>
                          <w:p w14:paraId="37BEF12B" w14:textId="655A3875" w:rsidR="00213E4D" w:rsidRPr="00A25309" w:rsidRDefault="00213E4D" w:rsidP="00A25309">
                            <w:pPr>
                              <w:spacing w:after="0"/>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609FB" id="_x0000_s1033" type="#_x0000_t202" style="position:absolute;margin-left:455.6pt;margin-top:.45pt;width:506.8pt;height:161.7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" fillcolor="#a7caec [831]" strokecolor="black [3213]" strokeweight="1.5pt">
                <v:textbox>
                  <w:txbxContent>
                    <w:p w14:paraId="66F62DCB" w14:textId="449173AD" w:rsidR="003042E8" w:rsidRDefault="003042E8" w:rsidP="003042E8">
                      <w:pPr>
                        <w:spacing w:after="0"/>
                        <w:rPr>
                          <w:b/>
                          <w:bCs/>
                          <w:sz w:val="20"/>
                          <w:szCs w:val="20"/>
                        </w:rPr>
                      </w:pPr>
                      <w:r w:rsidRPr="002E7EB0">
                        <w:rPr>
                          <w:b/>
                          <w:bCs/>
                          <w:sz w:val="20"/>
                          <w:szCs w:val="20"/>
                        </w:rPr>
                        <w:t>Reintegration (if requested)</w:t>
                      </w:r>
                    </w:p>
                    <w:p w14:paraId="4DAECC69" w14:textId="77777777" w:rsidR="0039215C" w:rsidRPr="0039215C" w:rsidRDefault="0039215C" w:rsidP="0039215C">
                      <w:pPr>
                        <w:spacing w:after="0"/>
                        <w:rPr>
                          <w:sz w:val="20"/>
                          <w:szCs w:val="20"/>
                        </w:rPr>
                      </w:pPr>
                      <w:r w:rsidRPr="0039215C">
                        <w:rPr>
                          <w:sz w:val="20"/>
                          <w:szCs w:val="20"/>
                        </w:rPr>
                        <w:t xml:space="preserve">If a family wishes their child to </w:t>
                      </w:r>
                      <w:r w:rsidRPr="0039215C">
                        <w:rPr>
                          <w:b/>
                          <w:bCs/>
                          <w:sz w:val="20"/>
                          <w:szCs w:val="20"/>
                        </w:rPr>
                        <w:t>return to school after a period of EHE</w:t>
                      </w:r>
                      <w:r w:rsidRPr="0039215C">
                        <w:rPr>
                          <w:sz w:val="20"/>
                          <w:szCs w:val="20"/>
                        </w:rPr>
                        <w:t>:</w:t>
                      </w:r>
                    </w:p>
                    <w:p w14:paraId="45E4B97A" w14:textId="77777777" w:rsidR="0039215C" w:rsidRPr="0039215C" w:rsidRDefault="0039215C" w:rsidP="0039215C">
                      <w:pPr>
                        <w:numPr>
                          <w:ilvl w:val="0"/>
                          <w:numId w:val="44"/>
                        </w:numPr>
                        <w:spacing w:after="0"/>
                        <w:rPr>
                          <w:sz w:val="20"/>
                          <w:szCs w:val="20"/>
                        </w:rPr>
                      </w:pPr>
                      <w:r w:rsidRPr="0039215C">
                        <w:rPr>
                          <w:sz w:val="20"/>
                          <w:szCs w:val="20"/>
                        </w:rPr>
                        <w:t xml:space="preserve">Parent must contact </w:t>
                      </w:r>
                      <w:r w:rsidRPr="0039215C">
                        <w:rPr>
                          <w:b/>
                          <w:bCs/>
                          <w:sz w:val="20"/>
                          <w:szCs w:val="20"/>
                        </w:rPr>
                        <w:t>School Admissions</w:t>
                      </w:r>
                      <w:r w:rsidRPr="0039215C">
                        <w:rPr>
                          <w:sz w:val="20"/>
                          <w:szCs w:val="20"/>
                        </w:rPr>
                        <w:t xml:space="preserve"> to request return.</w:t>
                      </w:r>
                    </w:p>
                    <w:p w14:paraId="72AC60BF" w14:textId="77777777" w:rsidR="0039215C" w:rsidRPr="0039215C" w:rsidRDefault="0039215C" w:rsidP="0039215C">
                      <w:pPr>
                        <w:numPr>
                          <w:ilvl w:val="0"/>
                          <w:numId w:val="44"/>
                        </w:numPr>
                        <w:spacing w:after="0"/>
                        <w:rPr>
                          <w:sz w:val="20"/>
                          <w:szCs w:val="20"/>
                        </w:rPr>
                      </w:pPr>
                      <w:r w:rsidRPr="0039215C">
                        <w:rPr>
                          <w:b/>
                          <w:bCs/>
                          <w:sz w:val="20"/>
                          <w:szCs w:val="20"/>
                        </w:rPr>
                        <w:t>Admissions contact the school</w:t>
                      </w:r>
                      <w:r w:rsidRPr="0039215C">
                        <w:rPr>
                          <w:sz w:val="20"/>
                          <w:szCs w:val="20"/>
                        </w:rPr>
                        <w:t>.</w:t>
                      </w:r>
                    </w:p>
                    <w:p w14:paraId="5A088103" w14:textId="77777777" w:rsidR="0039215C" w:rsidRPr="0039215C" w:rsidRDefault="0039215C" w:rsidP="0039215C">
                      <w:pPr>
                        <w:numPr>
                          <w:ilvl w:val="0"/>
                          <w:numId w:val="44"/>
                        </w:numPr>
                        <w:spacing w:after="0"/>
                        <w:rPr>
                          <w:sz w:val="20"/>
                          <w:szCs w:val="20"/>
                        </w:rPr>
                      </w:pPr>
                      <w:r w:rsidRPr="0039215C">
                        <w:rPr>
                          <w:sz w:val="20"/>
                          <w:szCs w:val="20"/>
                        </w:rPr>
                        <w:t>If appropriate to accept the pupil back:</w:t>
                      </w:r>
                    </w:p>
                    <w:p w14:paraId="134A3339" w14:textId="77777777" w:rsidR="0039215C" w:rsidRPr="0039215C" w:rsidRDefault="0039215C" w:rsidP="0039215C">
                      <w:pPr>
                        <w:numPr>
                          <w:ilvl w:val="1"/>
                          <w:numId w:val="44"/>
                        </w:numPr>
                        <w:spacing w:after="0"/>
                        <w:rPr>
                          <w:sz w:val="20"/>
                          <w:szCs w:val="20"/>
                        </w:rPr>
                      </w:pPr>
                      <w:r w:rsidRPr="0039215C">
                        <w:rPr>
                          <w:sz w:val="20"/>
                          <w:szCs w:val="20"/>
                        </w:rPr>
                        <w:t xml:space="preserve">School arranges </w:t>
                      </w:r>
                      <w:r w:rsidRPr="0039215C">
                        <w:rPr>
                          <w:b/>
                          <w:bCs/>
                          <w:sz w:val="20"/>
                          <w:szCs w:val="20"/>
                        </w:rPr>
                        <w:t>Reintegration Meeting</w:t>
                      </w:r>
                      <w:r w:rsidRPr="0039215C">
                        <w:rPr>
                          <w:sz w:val="20"/>
                          <w:szCs w:val="20"/>
                        </w:rPr>
                        <w:t xml:space="preserve"> with parent/carer.</w:t>
                      </w:r>
                    </w:p>
                    <w:p w14:paraId="209BD119" w14:textId="77777777" w:rsidR="0039215C" w:rsidRPr="0039215C" w:rsidRDefault="0039215C" w:rsidP="0039215C">
                      <w:pPr>
                        <w:numPr>
                          <w:ilvl w:val="0"/>
                          <w:numId w:val="44"/>
                        </w:numPr>
                        <w:spacing w:after="0"/>
                        <w:rPr>
                          <w:sz w:val="20"/>
                          <w:szCs w:val="20"/>
                        </w:rPr>
                      </w:pPr>
                      <w:r w:rsidRPr="0039215C">
                        <w:rPr>
                          <w:sz w:val="20"/>
                          <w:szCs w:val="20"/>
                        </w:rPr>
                        <w:t xml:space="preserve">School creates a </w:t>
                      </w:r>
                      <w:r w:rsidRPr="0039215C">
                        <w:rPr>
                          <w:b/>
                          <w:bCs/>
                          <w:sz w:val="20"/>
                          <w:szCs w:val="20"/>
                        </w:rPr>
                        <w:t>Reintegration Plan</w:t>
                      </w:r>
                      <w:r w:rsidRPr="0039215C">
                        <w:rPr>
                          <w:sz w:val="20"/>
                          <w:szCs w:val="20"/>
                        </w:rPr>
                        <w:t xml:space="preserve"> including:</w:t>
                      </w:r>
                    </w:p>
                    <w:p w14:paraId="14B17930" w14:textId="77777777" w:rsidR="0039215C" w:rsidRPr="0039215C" w:rsidRDefault="0039215C" w:rsidP="0039215C">
                      <w:pPr>
                        <w:numPr>
                          <w:ilvl w:val="1"/>
                          <w:numId w:val="44"/>
                        </w:numPr>
                        <w:spacing w:after="0"/>
                        <w:rPr>
                          <w:sz w:val="20"/>
                          <w:szCs w:val="20"/>
                        </w:rPr>
                      </w:pPr>
                      <w:r w:rsidRPr="0039215C">
                        <w:rPr>
                          <w:sz w:val="20"/>
                          <w:szCs w:val="20"/>
                        </w:rPr>
                        <w:t>Adjustments and support</w:t>
                      </w:r>
                    </w:p>
                    <w:p w14:paraId="7782D663" w14:textId="77777777" w:rsidR="0039215C" w:rsidRPr="0039215C" w:rsidRDefault="0039215C" w:rsidP="0039215C">
                      <w:pPr>
                        <w:numPr>
                          <w:ilvl w:val="1"/>
                          <w:numId w:val="44"/>
                        </w:numPr>
                        <w:spacing w:after="0"/>
                        <w:rPr>
                          <w:sz w:val="20"/>
                          <w:szCs w:val="20"/>
                        </w:rPr>
                      </w:pPr>
                      <w:r w:rsidRPr="0039215C">
                        <w:rPr>
                          <w:sz w:val="20"/>
                          <w:szCs w:val="20"/>
                        </w:rPr>
                        <w:t>Responsibilities</w:t>
                      </w:r>
                    </w:p>
                    <w:p w14:paraId="71679DC1" w14:textId="77777777" w:rsidR="0039215C" w:rsidRPr="0039215C" w:rsidRDefault="0039215C" w:rsidP="0039215C">
                      <w:pPr>
                        <w:numPr>
                          <w:ilvl w:val="1"/>
                          <w:numId w:val="44"/>
                        </w:numPr>
                        <w:spacing w:after="0"/>
                        <w:rPr>
                          <w:sz w:val="20"/>
                          <w:szCs w:val="20"/>
                        </w:rPr>
                      </w:pPr>
                      <w:r w:rsidRPr="0039215C">
                        <w:rPr>
                          <w:sz w:val="20"/>
                          <w:szCs w:val="20"/>
                        </w:rPr>
                        <w:t>Review dates.</w:t>
                      </w:r>
                    </w:p>
                    <w:p w14:paraId="2F1BF6D1" w14:textId="77777777" w:rsidR="0039215C" w:rsidRPr="0039215C" w:rsidRDefault="0039215C" w:rsidP="0039215C">
                      <w:pPr>
                        <w:numPr>
                          <w:ilvl w:val="0"/>
                          <w:numId w:val="44"/>
                        </w:numPr>
                        <w:spacing w:after="0"/>
                        <w:rPr>
                          <w:sz w:val="20"/>
                          <w:szCs w:val="20"/>
                        </w:rPr>
                      </w:pPr>
                      <w:r w:rsidRPr="0039215C">
                        <w:rPr>
                          <w:sz w:val="20"/>
                          <w:szCs w:val="20"/>
                        </w:rPr>
                        <w:t xml:space="preserve">Plan is </w:t>
                      </w:r>
                      <w:r w:rsidRPr="0039215C">
                        <w:rPr>
                          <w:b/>
                          <w:bCs/>
                          <w:sz w:val="20"/>
                          <w:szCs w:val="20"/>
                        </w:rPr>
                        <w:t>monitored for the first half term</w:t>
                      </w:r>
                    </w:p>
                    <w:p w14:paraId="37BEF12B" w14:textId="655A3875" w:rsidR="00213E4D" w:rsidRPr="00A25309" w:rsidRDefault="00213E4D" w:rsidP="00A25309">
                      <w:pPr>
                        <w:spacing w:after="0"/>
                        <w:rPr>
                          <w:sz w:val="20"/>
                          <w:szCs w:val="20"/>
                        </w:rPr>
                      </w:pPr>
                    </w:p>
                  </w:txbxContent>
                </v:textbox>
                <w10:wrap type="square" anchorx="margin"/>
              </v:shape>
            </w:pict>
          </mc:Fallback>
        </mc:AlternateContent>
      </w:r>
    </w:p>
    <w:p w14:paraId="2E7315CF" w14:textId="2A94B894" w:rsidR="009675E4" w:rsidRPr="009675E4" w:rsidRDefault="009675E4" w:rsidP="009675E4">
      <w:pPr>
        <w:rPr>
          <w:rFonts w:eastAsia="Calibri"/>
        </w:rPr>
      </w:pPr>
    </w:p>
    <w:p w14:paraId="17B84883" w14:textId="4323BCED" w:rsidR="009675E4" w:rsidRPr="009675E4" w:rsidRDefault="009675E4" w:rsidP="009675E4">
      <w:pPr>
        <w:rPr>
          <w:rFonts w:eastAsia="Calibri"/>
        </w:rPr>
      </w:pPr>
    </w:p>
    <w:p w14:paraId="2B32D996" w14:textId="2D5B07CF" w:rsidR="009675E4" w:rsidRPr="009675E4" w:rsidRDefault="009675E4" w:rsidP="009675E4">
      <w:pPr>
        <w:rPr>
          <w:rFonts w:eastAsia="Calibri"/>
        </w:rPr>
      </w:pPr>
    </w:p>
    <w:p w14:paraId="0E079BE7" w14:textId="2E12BD37" w:rsidR="009675E4" w:rsidRPr="009675E4" w:rsidRDefault="009675E4" w:rsidP="009675E4">
      <w:pPr>
        <w:rPr>
          <w:rFonts w:eastAsia="Calibri"/>
        </w:rPr>
      </w:pPr>
    </w:p>
    <w:p w14:paraId="4A9FB2FF" w14:textId="4513D53A" w:rsidR="009675E4" w:rsidRPr="009675E4" w:rsidRDefault="009675E4" w:rsidP="009675E4">
      <w:pPr>
        <w:rPr>
          <w:rFonts w:eastAsia="Calibri"/>
        </w:rPr>
      </w:pPr>
    </w:p>
    <w:p w14:paraId="5E6B19E3" w14:textId="525276DB" w:rsidR="009675E4" w:rsidRDefault="009675E4" w:rsidP="009675E4">
      <w:pPr>
        <w:ind w:firstLine="720"/>
        <w:rPr>
          <w:rFonts w:eastAsia="Calibri"/>
        </w:rPr>
      </w:pPr>
    </w:p>
    <w:p w14:paraId="1D5A92D3" w14:textId="280617A4" w:rsidR="009675E4" w:rsidRDefault="009675E4" w:rsidP="009675E4">
      <w:pPr>
        <w:ind w:firstLine="720"/>
        <w:rPr>
          <w:rFonts w:eastAsia="Calibri"/>
        </w:rPr>
      </w:pPr>
    </w:p>
    <w:p w14:paraId="65BFB559" w14:textId="1D850458" w:rsidR="009675E4" w:rsidRPr="009675E4" w:rsidRDefault="009675E4" w:rsidP="009675E4">
      <w:pPr>
        <w:ind w:firstLine="720"/>
        <w:rPr>
          <w:rFonts w:eastAsia="Calibri"/>
        </w:rPr>
      </w:pPr>
    </w:p>
    <w:p w14:paraId="4A59CC1C" w14:textId="77777777" w:rsidR="009675E4" w:rsidRPr="009675E4" w:rsidRDefault="009675E4" w:rsidP="009675E4">
      <w:pPr>
        <w:rPr>
          <w:rFonts w:eastAsia="Calibri"/>
        </w:rPr>
      </w:pPr>
    </w:p>
    <w:p w14:paraId="5B656741" w14:textId="77777777" w:rsidR="009675E4" w:rsidRPr="009675E4" w:rsidRDefault="009675E4" w:rsidP="009675E4">
      <w:pPr>
        <w:rPr>
          <w:rFonts w:eastAsia="Calibri"/>
        </w:rPr>
      </w:pPr>
    </w:p>
    <w:p w14:paraId="4A343676" w14:textId="2DF7BA60" w:rsidR="009675E4" w:rsidRPr="009675E4" w:rsidRDefault="009675E4" w:rsidP="009675E4">
      <w:pPr>
        <w:rPr>
          <w:rFonts w:eastAsia="Calibri"/>
        </w:rPr>
      </w:pPr>
    </w:p>
    <w:p w14:paraId="165CFEA7" w14:textId="77777777" w:rsidR="009675E4" w:rsidRPr="009675E4" w:rsidRDefault="009675E4" w:rsidP="009675E4">
      <w:pPr>
        <w:rPr>
          <w:rFonts w:eastAsia="Calibri"/>
        </w:rPr>
      </w:pPr>
    </w:p>
    <w:p w14:paraId="4BE6465A" w14:textId="77777777" w:rsidR="009675E4" w:rsidRPr="009675E4" w:rsidRDefault="009675E4" w:rsidP="009675E4">
      <w:pPr>
        <w:rPr>
          <w:rFonts w:eastAsia="Calibri"/>
        </w:rPr>
      </w:pPr>
    </w:p>
    <w:p w14:paraId="306A4803" w14:textId="77777777" w:rsidR="009675E4" w:rsidRPr="009675E4" w:rsidRDefault="009675E4" w:rsidP="009675E4">
      <w:pPr>
        <w:rPr>
          <w:rFonts w:eastAsia="Calibri"/>
        </w:rPr>
      </w:pPr>
    </w:p>
    <w:p w14:paraId="17E542CB" w14:textId="77777777" w:rsidR="009675E4" w:rsidRPr="009675E4" w:rsidRDefault="009675E4" w:rsidP="009675E4">
      <w:pPr>
        <w:rPr>
          <w:rFonts w:eastAsia="Calibri"/>
        </w:rPr>
      </w:pPr>
    </w:p>
    <w:p w14:paraId="27923DA6" w14:textId="77777777" w:rsidR="009675E4" w:rsidRPr="009675E4" w:rsidRDefault="009675E4" w:rsidP="009675E4">
      <w:pPr>
        <w:rPr>
          <w:rFonts w:eastAsia="Calibri"/>
        </w:rPr>
      </w:pPr>
    </w:p>
    <w:sectPr w:rsidR="009675E4" w:rsidRPr="009675E4" w:rsidSect="0009519E">
      <w:footerReference w:type="default" r:id="rId12"/>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0BAE" w14:textId="77777777" w:rsidR="00232EE4" w:rsidRDefault="00232EE4" w:rsidP="0009519E">
      <w:pPr>
        <w:spacing w:after="0" w:line="240" w:lineRule="auto"/>
      </w:pPr>
      <w:r>
        <w:separator/>
      </w:r>
    </w:p>
  </w:endnote>
  <w:endnote w:type="continuationSeparator" w:id="0">
    <w:p w14:paraId="11882724" w14:textId="77777777" w:rsidR="00232EE4" w:rsidRDefault="00232EE4" w:rsidP="0009519E">
      <w:pPr>
        <w:spacing w:after="0" w:line="240" w:lineRule="auto"/>
      </w:pPr>
      <w:r>
        <w:continuationSeparator/>
      </w:r>
    </w:p>
  </w:endnote>
  <w:endnote w:type="continuationNotice" w:id="1">
    <w:p w14:paraId="0083A0F2" w14:textId="77777777" w:rsidR="00232EE4" w:rsidRDefault="00232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07714"/>
      <w:docPartObj>
        <w:docPartGallery w:val="Page Numbers (Bottom of Page)"/>
        <w:docPartUnique/>
      </w:docPartObj>
    </w:sdtPr>
    <w:sdtEndPr>
      <w:rPr>
        <w:noProof/>
      </w:rPr>
    </w:sdtEndPr>
    <w:sdtContent>
      <w:p w14:paraId="24F9C56C" w14:textId="78BFC581" w:rsidR="0009519E" w:rsidRDefault="0009519E">
        <w:pPr>
          <w:pStyle w:val="Footer"/>
        </w:pPr>
        <w:r>
          <w:fldChar w:fldCharType="begin"/>
        </w:r>
        <w:r>
          <w:instrText xml:space="preserve"> PAGE   \* MERGEFORMAT </w:instrText>
        </w:r>
        <w:r>
          <w:fldChar w:fldCharType="separate"/>
        </w:r>
        <w:r>
          <w:rPr>
            <w:noProof/>
          </w:rPr>
          <w:t>2</w:t>
        </w:r>
        <w:r>
          <w:rPr>
            <w:noProof/>
          </w:rPr>
          <w:fldChar w:fldCharType="end"/>
        </w:r>
      </w:p>
    </w:sdtContent>
  </w:sdt>
  <w:p w14:paraId="0807F249" w14:textId="77777777" w:rsidR="0009519E" w:rsidRDefault="0009519E">
    <w:pPr>
      <w:pStyle w:val="Footer"/>
    </w:pPr>
  </w:p>
  <w:p w14:paraId="6A1E130E" w14:textId="77777777" w:rsidR="00F75F42" w:rsidRDefault="00F7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C679" w14:textId="77777777" w:rsidR="00232EE4" w:rsidRDefault="00232EE4" w:rsidP="0009519E">
      <w:pPr>
        <w:spacing w:after="0" w:line="240" w:lineRule="auto"/>
      </w:pPr>
      <w:r>
        <w:separator/>
      </w:r>
    </w:p>
  </w:footnote>
  <w:footnote w:type="continuationSeparator" w:id="0">
    <w:p w14:paraId="73A83EA2" w14:textId="77777777" w:rsidR="00232EE4" w:rsidRDefault="00232EE4" w:rsidP="0009519E">
      <w:pPr>
        <w:spacing w:after="0" w:line="240" w:lineRule="auto"/>
      </w:pPr>
      <w:r>
        <w:continuationSeparator/>
      </w:r>
    </w:p>
  </w:footnote>
  <w:footnote w:type="continuationNotice" w:id="1">
    <w:p w14:paraId="47D43A51" w14:textId="77777777" w:rsidR="00232EE4" w:rsidRDefault="00232E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6C0"/>
    <w:multiLevelType w:val="hybridMultilevel"/>
    <w:tmpl w:val="A9A8099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00DA"/>
    <w:multiLevelType w:val="hybridMultilevel"/>
    <w:tmpl w:val="BCD6108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A46D3"/>
    <w:multiLevelType w:val="hybridMultilevel"/>
    <w:tmpl w:val="BCE0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872A3"/>
    <w:multiLevelType w:val="hybridMultilevel"/>
    <w:tmpl w:val="6B52B1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033A3"/>
    <w:multiLevelType w:val="hybridMultilevel"/>
    <w:tmpl w:val="680E7B8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84889"/>
    <w:multiLevelType w:val="hybridMultilevel"/>
    <w:tmpl w:val="0848211A"/>
    <w:lvl w:ilvl="0" w:tplc="872AC0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79A7A4"/>
    <w:multiLevelType w:val="hybridMultilevel"/>
    <w:tmpl w:val="DA50B1FA"/>
    <w:lvl w:ilvl="0" w:tplc="7220CF48">
      <w:start w:val="1"/>
      <w:numFmt w:val="bullet"/>
      <w:lvlText w:val="·"/>
      <w:lvlJc w:val="left"/>
      <w:pPr>
        <w:ind w:left="720" w:hanging="360"/>
      </w:pPr>
      <w:rPr>
        <w:rFonts w:ascii="Symbol" w:hAnsi="Symbol" w:hint="default"/>
      </w:rPr>
    </w:lvl>
    <w:lvl w:ilvl="1" w:tplc="B6627162">
      <w:start w:val="1"/>
      <w:numFmt w:val="bullet"/>
      <w:lvlText w:val="o"/>
      <w:lvlJc w:val="left"/>
      <w:pPr>
        <w:ind w:left="1440" w:hanging="360"/>
      </w:pPr>
      <w:rPr>
        <w:rFonts w:ascii="Courier New" w:hAnsi="Courier New" w:hint="default"/>
      </w:rPr>
    </w:lvl>
    <w:lvl w:ilvl="2" w:tplc="55AC2B50">
      <w:start w:val="1"/>
      <w:numFmt w:val="bullet"/>
      <w:lvlText w:val=""/>
      <w:lvlJc w:val="left"/>
      <w:pPr>
        <w:ind w:left="2160" w:hanging="360"/>
      </w:pPr>
      <w:rPr>
        <w:rFonts w:ascii="Wingdings" w:hAnsi="Wingdings" w:hint="default"/>
      </w:rPr>
    </w:lvl>
    <w:lvl w:ilvl="3" w:tplc="1B7A8024">
      <w:start w:val="1"/>
      <w:numFmt w:val="bullet"/>
      <w:lvlText w:val=""/>
      <w:lvlJc w:val="left"/>
      <w:pPr>
        <w:ind w:left="2880" w:hanging="360"/>
      </w:pPr>
      <w:rPr>
        <w:rFonts w:ascii="Symbol" w:hAnsi="Symbol" w:hint="default"/>
      </w:rPr>
    </w:lvl>
    <w:lvl w:ilvl="4" w:tplc="8CDA1EA8">
      <w:start w:val="1"/>
      <w:numFmt w:val="bullet"/>
      <w:lvlText w:val="o"/>
      <w:lvlJc w:val="left"/>
      <w:pPr>
        <w:ind w:left="3600" w:hanging="360"/>
      </w:pPr>
      <w:rPr>
        <w:rFonts w:ascii="Courier New" w:hAnsi="Courier New" w:hint="default"/>
      </w:rPr>
    </w:lvl>
    <w:lvl w:ilvl="5" w:tplc="7E20232E">
      <w:start w:val="1"/>
      <w:numFmt w:val="bullet"/>
      <w:lvlText w:val=""/>
      <w:lvlJc w:val="left"/>
      <w:pPr>
        <w:ind w:left="4320" w:hanging="360"/>
      </w:pPr>
      <w:rPr>
        <w:rFonts w:ascii="Wingdings" w:hAnsi="Wingdings" w:hint="default"/>
      </w:rPr>
    </w:lvl>
    <w:lvl w:ilvl="6" w:tplc="EEE8D692">
      <w:start w:val="1"/>
      <w:numFmt w:val="bullet"/>
      <w:lvlText w:val=""/>
      <w:lvlJc w:val="left"/>
      <w:pPr>
        <w:ind w:left="5040" w:hanging="360"/>
      </w:pPr>
      <w:rPr>
        <w:rFonts w:ascii="Symbol" w:hAnsi="Symbol" w:hint="default"/>
      </w:rPr>
    </w:lvl>
    <w:lvl w:ilvl="7" w:tplc="58205B64">
      <w:start w:val="1"/>
      <w:numFmt w:val="bullet"/>
      <w:lvlText w:val="o"/>
      <w:lvlJc w:val="left"/>
      <w:pPr>
        <w:ind w:left="5760" w:hanging="360"/>
      </w:pPr>
      <w:rPr>
        <w:rFonts w:ascii="Courier New" w:hAnsi="Courier New" w:hint="default"/>
      </w:rPr>
    </w:lvl>
    <w:lvl w:ilvl="8" w:tplc="84D45CC2">
      <w:start w:val="1"/>
      <w:numFmt w:val="bullet"/>
      <w:lvlText w:val=""/>
      <w:lvlJc w:val="left"/>
      <w:pPr>
        <w:ind w:left="6480" w:hanging="360"/>
      </w:pPr>
      <w:rPr>
        <w:rFonts w:ascii="Wingdings" w:hAnsi="Wingdings" w:hint="default"/>
      </w:rPr>
    </w:lvl>
  </w:abstractNum>
  <w:abstractNum w:abstractNumId="7" w15:restartNumberingAfterBreak="0">
    <w:nsid w:val="0B8764B8"/>
    <w:multiLevelType w:val="hybridMultilevel"/>
    <w:tmpl w:val="79762F1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E6A61"/>
    <w:multiLevelType w:val="hybridMultilevel"/>
    <w:tmpl w:val="ADF4184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FF7566"/>
    <w:multiLevelType w:val="multilevel"/>
    <w:tmpl w:val="1BA6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A291F"/>
    <w:multiLevelType w:val="multilevel"/>
    <w:tmpl w:val="A6D81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03F7C2D"/>
    <w:multiLevelType w:val="hybridMultilevel"/>
    <w:tmpl w:val="308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422B39"/>
    <w:multiLevelType w:val="multilevel"/>
    <w:tmpl w:val="C17EB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2661201"/>
    <w:multiLevelType w:val="hybridMultilevel"/>
    <w:tmpl w:val="B3765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BD6022"/>
    <w:multiLevelType w:val="hybridMultilevel"/>
    <w:tmpl w:val="9AD69550"/>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7C1074"/>
    <w:multiLevelType w:val="hybridMultilevel"/>
    <w:tmpl w:val="A628EA0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702999"/>
    <w:multiLevelType w:val="multilevel"/>
    <w:tmpl w:val="2946B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2C3E3E"/>
    <w:multiLevelType w:val="multilevel"/>
    <w:tmpl w:val="1B40E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B68F6"/>
    <w:multiLevelType w:val="hybridMultilevel"/>
    <w:tmpl w:val="8062D422"/>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DC7FDC"/>
    <w:multiLevelType w:val="multilevel"/>
    <w:tmpl w:val="EB76A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1182F"/>
    <w:multiLevelType w:val="multilevel"/>
    <w:tmpl w:val="F660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A1822"/>
    <w:multiLevelType w:val="hybridMultilevel"/>
    <w:tmpl w:val="6E6CA3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CB7C78"/>
    <w:multiLevelType w:val="hybridMultilevel"/>
    <w:tmpl w:val="731A3A88"/>
    <w:lvl w:ilvl="0" w:tplc="24B8F7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2D714A8"/>
    <w:multiLevelType w:val="hybridMultilevel"/>
    <w:tmpl w:val="FFFFFFFF"/>
    <w:lvl w:ilvl="0" w:tplc="D25A4414">
      <w:start w:val="1"/>
      <w:numFmt w:val="bullet"/>
      <w:lvlText w:val=""/>
      <w:lvlJc w:val="left"/>
      <w:pPr>
        <w:ind w:left="720" w:hanging="360"/>
      </w:pPr>
      <w:rPr>
        <w:rFonts w:ascii="Symbol" w:hAnsi="Symbol" w:hint="default"/>
      </w:rPr>
    </w:lvl>
    <w:lvl w:ilvl="1" w:tplc="0ECC2DF6">
      <w:start w:val="1"/>
      <w:numFmt w:val="bullet"/>
      <w:lvlText w:val="o"/>
      <w:lvlJc w:val="left"/>
      <w:pPr>
        <w:ind w:left="1440" w:hanging="360"/>
      </w:pPr>
      <w:rPr>
        <w:rFonts w:ascii="Courier New" w:hAnsi="Courier New" w:hint="default"/>
      </w:rPr>
    </w:lvl>
    <w:lvl w:ilvl="2" w:tplc="8F02B900">
      <w:start w:val="1"/>
      <w:numFmt w:val="bullet"/>
      <w:lvlText w:val=""/>
      <w:lvlJc w:val="left"/>
      <w:pPr>
        <w:ind w:left="2160" w:hanging="360"/>
      </w:pPr>
      <w:rPr>
        <w:rFonts w:ascii="Wingdings" w:hAnsi="Wingdings" w:hint="default"/>
      </w:rPr>
    </w:lvl>
    <w:lvl w:ilvl="3" w:tplc="BF98C838">
      <w:start w:val="1"/>
      <w:numFmt w:val="bullet"/>
      <w:lvlText w:val=""/>
      <w:lvlJc w:val="left"/>
      <w:pPr>
        <w:ind w:left="2880" w:hanging="360"/>
      </w:pPr>
      <w:rPr>
        <w:rFonts w:ascii="Symbol" w:hAnsi="Symbol" w:hint="default"/>
      </w:rPr>
    </w:lvl>
    <w:lvl w:ilvl="4" w:tplc="90048796">
      <w:start w:val="1"/>
      <w:numFmt w:val="bullet"/>
      <w:lvlText w:val="o"/>
      <w:lvlJc w:val="left"/>
      <w:pPr>
        <w:ind w:left="3600" w:hanging="360"/>
      </w:pPr>
      <w:rPr>
        <w:rFonts w:ascii="Courier New" w:hAnsi="Courier New" w:hint="default"/>
      </w:rPr>
    </w:lvl>
    <w:lvl w:ilvl="5" w:tplc="078CF960">
      <w:start w:val="1"/>
      <w:numFmt w:val="bullet"/>
      <w:lvlText w:val=""/>
      <w:lvlJc w:val="left"/>
      <w:pPr>
        <w:ind w:left="4320" w:hanging="360"/>
      </w:pPr>
      <w:rPr>
        <w:rFonts w:ascii="Wingdings" w:hAnsi="Wingdings" w:hint="default"/>
      </w:rPr>
    </w:lvl>
    <w:lvl w:ilvl="6" w:tplc="59243322">
      <w:start w:val="1"/>
      <w:numFmt w:val="bullet"/>
      <w:lvlText w:val=""/>
      <w:lvlJc w:val="left"/>
      <w:pPr>
        <w:ind w:left="5040" w:hanging="360"/>
      </w:pPr>
      <w:rPr>
        <w:rFonts w:ascii="Symbol" w:hAnsi="Symbol" w:hint="default"/>
      </w:rPr>
    </w:lvl>
    <w:lvl w:ilvl="7" w:tplc="1CDA583C">
      <w:start w:val="1"/>
      <w:numFmt w:val="bullet"/>
      <w:lvlText w:val="o"/>
      <w:lvlJc w:val="left"/>
      <w:pPr>
        <w:ind w:left="5760" w:hanging="360"/>
      </w:pPr>
      <w:rPr>
        <w:rFonts w:ascii="Courier New" w:hAnsi="Courier New" w:hint="default"/>
      </w:rPr>
    </w:lvl>
    <w:lvl w:ilvl="8" w:tplc="4CF49278">
      <w:start w:val="1"/>
      <w:numFmt w:val="bullet"/>
      <w:lvlText w:val=""/>
      <w:lvlJc w:val="left"/>
      <w:pPr>
        <w:ind w:left="6480" w:hanging="360"/>
      </w:pPr>
      <w:rPr>
        <w:rFonts w:ascii="Wingdings" w:hAnsi="Wingdings" w:hint="default"/>
      </w:rPr>
    </w:lvl>
  </w:abstractNum>
  <w:abstractNum w:abstractNumId="24" w15:restartNumberingAfterBreak="0">
    <w:nsid w:val="23B6E5AD"/>
    <w:multiLevelType w:val="hybridMultilevel"/>
    <w:tmpl w:val="FFFFFFFF"/>
    <w:lvl w:ilvl="0" w:tplc="68A62820">
      <w:start w:val="1"/>
      <w:numFmt w:val="bullet"/>
      <w:lvlText w:val=""/>
      <w:lvlJc w:val="left"/>
      <w:pPr>
        <w:ind w:left="720" w:hanging="360"/>
      </w:pPr>
      <w:rPr>
        <w:rFonts w:ascii="Symbol" w:hAnsi="Symbol" w:hint="default"/>
      </w:rPr>
    </w:lvl>
    <w:lvl w:ilvl="1" w:tplc="DE482A20">
      <w:start w:val="1"/>
      <w:numFmt w:val="bullet"/>
      <w:lvlText w:val="o"/>
      <w:lvlJc w:val="left"/>
      <w:pPr>
        <w:ind w:left="1440" w:hanging="360"/>
      </w:pPr>
      <w:rPr>
        <w:rFonts w:ascii="Courier New" w:hAnsi="Courier New" w:hint="default"/>
      </w:rPr>
    </w:lvl>
    <w:lvl w:ilvl="2" w:tplc="5C967ADE">
      <w:start w:val="1"/>
      <w:numFmt w:val="bullet"/>
      <w:lvlText w:val=""/>
      <w:lvlJc w:val="left"/>
      <w:pPr>
        <w:ind w:left="2160" w:hanging="360"/>
      </w:pPr>
      <w:rPr>
        <w:rFonts w:ascii="Wingdings" w:hAnsi="Wingdings" w:hint="default"/>
      </w:rPr>
    </w:lvl>
    <w:lvl w:ilvl="3" w:tplc="230E298C">
      <w:start w:val="1"/>
      <w:numFmt w:val="bullet"/>
      <w:lvlText w:val=""/>
      <w:lvlJc w:val="left"/>
      <w:pPr>
        <w:ind w:left="2880" w:hanging="360"/>
      </w:pPr>
      <w:rPr>
        <w:rFonts w:ascii="Symbol" w:hAnsi="Symbol" w:hint="default"/>
      </w:rPr>
    </w:lvl>
    <w:lvl w:ilvl="4" w:tplc="28EC3EDA">
      <w:start w:val="1"/>
      <w:numFmt w:val="bullet"/>
      <w:lvlText w:val="o"/>
      <w:lvlJc w:val="left"/>
      <w:pPr>
        <w:ind w:left="3600" w:hanging="360"/>
      </w:pPr>
      <w:rPr>
        <w:rFonts w:ascii="Courier New" w:hAnsi="Courier New" w:hint="default"/>
      </w:rPr>
    </w:lvl>
    <w:lvl w:ilvl="5" w:tplc="BA7CDFFA">
      <w:start w:val="1"/>
      <w:numFmt w:val="bullet"/>
      <w:lvlText w:val=""/>
      <w:lvlJc w:val="left"/>
      <w:pPr>
        <w:ind w:left="4320" w:hanging="360"/>
      </w:pPr>
      <w:rPr>
        <w:rFonts w:ascii="Wingdings" w:hAnsi="Wingdings" w:hint="default"/>
      </w:rPr>
    </w:lvl>
    <w:lvl w:ilvl="6" w:tplc="117AD3C0">
      <w:start w:val="1"/>
      <w:numFmt w:val="bullet"/>
      <w:lvlText w:val=""/>
      <w:lvlJc w:val="left"/>
      <w:pPr>
        <w:ind w:left="5040" w:hanging="360"/>
      </w:pPr>
      <w:rPr>
        <w:rFonts w:ascii="Symbol" w:hAnsi="Symbol" w:hint="default"/>
      </w:rPr>
    </w:lvl>
    <w:lvl w:ilvl="7" w:tplc="EBE8D68C">
      <w:start w:val="1"/>
      <w:numFmt w:val="bullet"/>
      <w:lvlText w:val="o"/>
      <w:lvlJc w:val="left"/>
      <w:pPr>
        <w:ind w:left="5760" w:hanging="360"/>
      </w:pPr>
      <w:rPr>
        <w:rFonts w:ascii="Courier New" w:hAnsi="Courier New" w:hint="default"/>
      </w:rPr>
    </w:lvl>
    <w:lvl w:ilvl="8" w:tplc="333C006E">
      <w:start w:val="1"/>
      <w:numFmt w:val="bullet"/>
      <w:lvlText w:val=""/>
      <w:lvlJc w:val="left"/>
      <w:pPr>
        <w:ind w:left="6480" w:hanging="360"/>
      </w:pPr>
      <w:rPr>
        <w:rFonts w:ascii="Wingdings" w:hAnsi="Wingdings" w:hint="default"/>
      </w:rPr>
    </w:lvl>
  </w:abstractNum>
  <w:abstractNum w:abstractNumId="25" w15:restartNumberingAfterBreak="0">
    <w:nsid w:val="26041083"/>
    <w:multiLevelType w:val="hybridMultilevel"/>
    <w:tmpl w:val="3D22C518"/>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6E7289"/>
    <w:multiLevelType w:val="multilevel"/>
    <w:tmpl w:val="A96E558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2A1F2E02"/>
    <w:multiLevelType w:val="hybridMultilevel"/>
    <w:tmpl w:val="854C288C"/>
    <w:lvl w:ilvl="0" w:tplc="C1BA817A">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137311"/>
    <w:multiLevelType w:val="hybridMultilevel"/>
    <w:tmpl w:val="2402E320"/>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4666114"/>
    <w:multiLevelType w:val="hybridMultilevel"/>
    <w:tmpl w:val="0BE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EB7CFF"/>
    <w:multiLevelType w:val="multilevel"/>
    <w:tmpl w:val="4FB2C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0C71E2"/>
    <w:multiLevelType w:val="multilevel"/>
    <w:tmpl w:val="6DEEA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0E5152"/>
    <w:multiLevelType w:val="hybridMultilevel"/>
    <w:tmpl w:val="E97E0E20"/>
    <w:lvl w:ilvl="0" w:tplc="5D2CE9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2F473"/>
    <w:multiLevelType w:val="hybridMultilevel"/>
    <w:tmpl w:val="78246168"/>
    <w:lvl w:ilvl="0" w:tplc="31F60E74">
      <w:start w:val="1"/>
      <w:numFmt w:val="bullet"/>
      <w:lvlText w:val="·"/>
      <w:lvlJc w:val="left"/>
      <w:pPr>
        <w:ind w:left="720" w:hanging="360"/>
      </w:pPr>
      <w:rPr>
        <w:rFonts w:ascii="Symbol" w:hAnsi="Symbol" w:hint="default"/>
      </w:rPr>
    </w:lvl>
    <w:lvl w:ilvl="1" w:tplc="FE665CC2">
      <w:start w:val="1"/>
      <w:numFmt w:val="bullet"/>
      <w:lvlText w:val="o"/>
      <w:lvlJc w:val="left"/>
      <w:pPr>
        <w:ind w:left="1440" w:hanging="360"/>
      </w:pPr>
      <w:rPr>
        <w:rFonts w:ascii="Courier New" w:hAnsi="Courier New" w:hint="default"/>
      </w:rPr>
    </w:lvl>
    <w:lvl w:ilvl="2" w:tplc="00921E08">
      <w:start w:val="1"/>
      <w:numFmt w:val="bullet"/>
      <w:lvlText w:val=""/>
      <w:lvlJc w:val="left"/>
      <w:pPr>
        <w:ind w:left="2160" w:hanging="360"/>
      </w:pPr>
      <w:rPr>
        <w:rFonts w:ascii="Wingdings" w:hAnsi="Wingdings" w:hint="default"/>
      </w:rPr>
    </w:lvl>
    <w:lvl w:ilvl="3" w:tplc="84D08B54">
      <w:start w:val="1"/>
      <w:numFmt w:val="bullet"/>
      <w:lvlText w:val=""/>
      <w:lvlJc w:val="left"/>
      <w:pPr>
        <w:ind w:left="2880" w:hanging="360"/>
      </w:pPr>
      <w:rPr>
        <w:rFonts w:ascii="Symbol" w:hAnsi="Symbol" w:hint="default"/>
      </w:rPr>
    </w:lvl>
    <w:lvl w:ilvl="4" w:tplc="ADF64824">
      <w:start w:val="1"/>
      <w:numFmt w:val="bullet"/>
      <w:lvlText w:val="o"/>
      <w:lvlJc w:val="left"/>
      <w:pPr>
        <w:ind w:left="3600" w:hanging="360"/>
      </w:pPr>
      <w:rPr>
        <w:rFonts w:ascii="Courier New" w:hAnsi="Courier New" w:hint="default"/>
      </w:rPr>
    </w:lvl>
    <w:lvl w:ilvl="5" w:tplc="174E5F76">
      <w:start w:val="1"/>
      <w:numFmt w:val="bullet"/>
      <w:lvlText w:val=""/>
      <w:lvlJc w:val="left"/>
      <w:pPr>
        <w:ind w:left="4320" w:hanging="360"/>
      </w:pPr>
      <w:rPr>
        <w:rFonts w:ascii="Wingdings" w:hAnsi="Wingdings" w:hint="default"/>
      </w:rPr>
    </w:lvl>
    <w:lvl w:ilvl="6" w:tplc="91C48914">
      <w:start w:val="1"/>
      <w:numFmt w:val="bullet"/>
      <w:lvlText w:val=""/>
      <w:lvlJc w:val="left"/>
      <w:pPr>
        <w:ind w:left="5040" w:hanging="360"/>
      </w:pPr>
      <w:rPr>
        <w:rFonts w:ascii="Symbol" w:hAnsi="Symbol" w:hint="default"/>
      </w:rPr>
    </w:lvl>
    <w:lvl w:ilvl="7" w:tplc="3956ED64">
      <w:start w:val="1"/>
      <w:numFmt w:val="bullet"/>
      <w:lvlText w:val="o"/>
      <w:lvlJc w:val="left"/>
      <w:pPr>
        <w:ind w:left="5760" w:hanging="360"/>
      </w:pPr>
      <w:rPr>
        <w:rFonts w:ascii="Courier New" w:hAnsi="Courier New" w:hint="default"/>
      </w:rPr>
    </w:lvl>
    <w:lvl w:ilvl="8" w:tplc="9974A07C">
      <w:start w:val="1"/>
      <w:numFmt w:val="bullet"/>
      <w:lvlText w:val=""/>
      <w:lvlJc w:val="left"/>
      <w:pPr>
        <w:ind w:left="6480" w:hanging="360"/>
      </w:pPr>
      <w:rPr>
        <w:rFonts w:ascii="Wingdings" w:hAnsi="Wingdings" w:hint="default"/>
      </w:rPr>
    </w:lvl>
  </w:abstractNum>
  <w:abstractNum w:abstractNumId="34" w15:restartNumberingAfterBreak="0">
    <w:nsid w:val="4E753606"/>
    <w:multiLevelType w:val="hybridMultilevel"/>
    <w:tmpl w:val="969A25D6"/>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D3D6EF"/>
    <w:multiLevelType w:val="hybridMultilevel"/>
    <w:tmpl w:val="7AA80920"/>
    <w:lvl w:ilvl="0" w:tplc="7B0E2550">
      <w:start w:val="1"/>
      <w:numFmt w:val="bullet"/>
      <w:lvlText w:val="·"/>
      <w:lvlJc w:val="left"/>
      <w:pPr>
        <w:ind w:left="720" w:hanging="360"/>
      </w:pPr>
      <w:rPr>
        <w:rFonts w:ascii="Symbol" w:hAnsi="Symbol" w:hint="default"/>
      </w:rPr>
    </w:lvl>
    <w:lvl w:ilvl="1" w:tplc="E884A910">
      <w:start w:val="1"/>
      <w:numFmt w:val="bullet"/>
      <w:lvlText w:val="o"/>
      <w:lvlJc w:val="left"/>
      <w:pPr>
        <w:ind w:left="1440" w:hanging="360"/>
      </w:pPr>
      <w:rPr>
        <w:rFonts w:ascii="Courier New" w:hAnsi="Courier New" w:hint="default"/>
      </w:rPr>
    </w:lvl>
    <w:lvl w:ilvl="2" w:tplc="62EC5D60">
      <w:start w:val="1"/>
      <w:numFmt w:val="bullet"/>
      <w:lvlText w:val=""/>
      <w:lvlJc w:val="left"/>
      <w:pPr>
        <w:ind w:left="2160" w:hanging="360"/>
      </w:pPr>
      <w:rPr>
        <w:rFonts w:ascii="Wingdings" w:hAnsi="Wingdings" w:hint="default"/>
      </w:rPr>
    </w:lvl>
    <w:lvl w:ilvl="3" w:tplc="BCAA36A4">
      <w:start w:val="1"/>
      <w:numFmt w:val="bullet"/>
      <w:lvlText w:val=""/>
      <w:lvlJc w:val="left"/>
      <w:pPr>
        <w:ind w:left="2880" w:hanging="360"/>
      </w:pPr>
      <w:rPr>
        <w:rFonts w:ascii="Symbol" w:hAnsi="Symbol" w:hint="default"/>
      </w:rPr>
    </w:lvl>
    <w:lvl w:ilvl="4" w:tplc="AF8C2280">
      <w:start w:val="1"/>
      <w:numFmt w:val="bullet"/>
      <w:lvlText w:val="o"/>
      <w:lvlJc w:val="left"/>
      <w:pPr>
        <w:ind w:left="3600" w:hanging="360"/>
      </w:pPr>
      <w:rPr>
        <w:rFonts w:ascii="Courier New" w:hAnsi="Courier New" w:hint="default"/>
      </w:rPr>
    </w:lvl>
    <w:lvl w:ilvl="5" w:tplc="FC5E3E34">
      <w:start w:val="1"/>
      <w:numFmt w:val="bullet"/>
      <w:lvlText w:val=""/>
      <w:lvlJc w:val="left"/>
      <w:pPr>
        <w:ind w:left="4320" w:hanging="360"/>
      </w:pPr>
      <w:rPr>
        <w:rFonts w:ascii="Wingdings" w:hAnsi="Wingdings" w:hint="default"/>
      </w:rPr>
    </w:lvl>
    <w:lvl w:ilvl="6" w:tplc="DB6688F4">
      <w:start w:val="1"/>
      <w:numFmt w:val="bullet"/>
      <w:lvlText w:val=""/>
      <w:lvlJc w:val="left"/>
      <w:pPr>
        <w:ind w:left="5040" w:hanging="360"/>
      </w:pPr>
      <w:rPr>
        <w:rFonts w:ascii="Symbol" w:hAnsi="Symbol" w:hint="default"/>
      </w:rPr>
    </w:lvl>
    <w:lvl w:ilvl="7" w:tplc="8A928430">
      <w:start w:val="1"/>
      <w:numFmt w:val="bullet"/>
      <w:lvlText w:val="o"/>
      <w:lvlJc w:val="left"/>
      <w:pPr>
        <w:ind w:left="5760" w:hanging="360"/>
      </w:pPr>
      <w:rPr>
        <w:rFonts w:ascii="Courier New" w:hAnsi="Courier New" w:hint="default"/>
      </w:rPr>
    </w:lvl>
    <w:lvl w:ilvl="8" w:tplc="AE0ECFA4">
      <w:start w:val="1"/>
      <w:numFmt w:val="bullet"/>
      <w:lvlText w:val=""/>
      <w:lvlJc w:val="left"/>
      <w:pPr>
        <w:ind w:left="6480" w:hanging="360"/>
      </w:pPr>
      <w:rPr>
        <w:rFonts w:ascii="Wingdings" w:hAnsi="Wingdings" w:hint="default"/>
      </w:rPr>
    </w:lvl>
  </w:abstractNum>
  <w:abstractNum w:abstractNumId="36" w15:restartNumberingAfterBreak="0">
    <w:nsid w:val="5E4424EB"/>
    <w:multiLevelType w:val="hybridMultilevel"/>
    <w:tmpl w:val="7F9C07C6"/>
    <w:lvl w:ilvl="0" w:tplc="0809000F">
      <w:start w:val="1"/>
      <w:numFmt w:val="decimal"/>
      <w:lvlText w:val="%1."/>
      <w:lvlJc w:val="left"/>
      <w:pPr>
        <w:ind w:left="720" w:hanging="360"/>
      </w:pPr>
      <w:rPr>
        <w:rFonts w:hint="default"/>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ED754C"/>
    <w:multiLevelType w:val="hybridMultilevel"/>
    <w:tmpl w:val="70D895BE"/>
    <w:lvl w:ilvl="0" w:tplc="5FFA88A4">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340BCC5"/>
    <w:multiLevelType w:val="hybridMultilevel"/>
    <w:tmpl w:val="FFFFFFFF"/>
    <w:lvl w:ilvl="0" w:tplc="CD8AB882">
      <w:start w:val="1"/>
      <w:numFmt w:val="bullet"/>
      <w:lvlText w:val=""/>
      <w:lvlJc w:val="left"/>
      <w:pPr>
        <w:ind w:left="720" w:hanging="360"/>
      </w:pPr>
      <w:rPr>
        <w:rFonts w:ascii="Symbol" w:hAnsi="Symbol" w:hint="default"/>
      </w:rPr>
    </w:lvl>
    <w:lvl w:ilvl="1" w:tplc="DFE292E6">
      <w:start w:val="1"/>
      <w:numFmt w:val="bullet"/>
      <w:lvlText w:val="o"/>
      <w:lvlJc w:val="left"/>
      <w:pPr>
        <w:ind w:left="1440" w:hanging="360"/>
      </w:pPr>
      <w:rPr>
        <w:rFonts w:ascii="Courier New" w:hAnsi="Courier New" w:hint="default"/>
      </w:rPr>
    </w:lvl>
    <w:lvl w:ilvl="2" w:tplc="FCEEFC14">
      <w:start w:val="1"/>
      <w:numFmt w:val="bullet"/>
      <w:lvlText w:val=""/>
      <w:lvlJc w:val="left"/>
      <w:pPr>
        <w:ind w:left="2160" w:hanging="360"/>
      </w:pPr>
      <w:rPr>
        <w:rFonts w:ascii="Wingdings" w:hAnsi="Wingdings" w:hint="default"/>
      </w:rPr>
    </w:lvl>
    <w:lvl w:ilvl="3" w:tplc="598E34E8">
      <w:start w:val="1"/>
      <w:numFmt w:val="bullet"/>
      <w:lvlText w:val=""/>
      <w:lvlJc w:val="left"/>
      <w:pPr>
        <w:ind w:left="2880" w:hanging="360"/>
      </w:pPr>
      <w:rPr>
        <w:rFonts w:ascii="Symbol" w:hAnsi="Symbol" w:hint="default"/>
      </w:rPr>
    </w:lvl>
    <w:lvl w:ilvl="4" w:tplc="1910CA34">
      <w:start w:val="1"/>
      <w:numFmt w:val="bullet"/>
      <w:lvlText w:val="o"/>
      <w:lvlJc w:val="left"/>
      <w:pPr>
        <w:ind w:left="3600" w:hanging="360"/>
      </w:pPr>
      <w:rPr>
        <w:rFonts w:ascii="Courier New" w:hAnsi="Courier New" w:hint="default"/>
      </w:rPr>
    </w:lvl>
    <w:lvl w:ilvl="5" w:tplc="AD4237C4">
      <w:start w:val="1"/>
      <w:numFmt w:val="bullet"/>
      <w:lvlText w:val=""/>
      <w:lvlJc w:val="left"/>
      <w:pPr>
        <w:ind w:left="4320" w:hanging="360"/>
      </w:pPr>
      <w:rPr>
        <w:rFonts w:ascii="Wingdings" w:hAnsi="Wingdings" w:hint="default"/>
      </w:rPr>
    </w:lvl>
    <w:lvl w:ilvl="6" w:tplc="AD8C43D2">
      <w:start w:val="1"/>
      <w:numFmt w:val="bullet"/>
      <w:lvlText w:val=""/>
      <w:lvlJc w:val="left"/>
      <w:pPr>
        <w:ind w:left="5040" w:hanging="360"/>
      </w:pPr>
      <w:rPr>
        <w:rFonts w:ascii="Symbol" w:hAnsi="Symbol" w:hint="default"/>
      </w:rPr>
    </w:lvl>
    <w:lvl w:ilvl="7" w:tplc="1B504714">
      <w:start w:val="1"/>
      <w:numFmt w:val="bullet"/>
      <w:lvlText w:val="o"/>
      <w:lvlJc w:val="left"/>
      <w:pPr>
        <w:ind w:left="5760" w:hanging="360"/>
      </w:pPr>
      <w:rPr>
        <w:rFonts w:ascii="Courier New" w:hAnsi="Courier New" w:hint="default"/>
      </w:rPr>
    </w:lvl>
    <w:lvl w:ilvl="8" w:tplc="5082124A">
      <w:start w:val="1"/>
      <w:numFmt w:val="bullet"/>
      <w:lvlText w:val=""/>
      <w:lvlJc w:val="left"/>
      <w:pPr>
        <w:ind w:left="6480" w:hanging="360"/>
      </w:pPr>
      <w:rPr>
        <w:rFonts w:ascii="Wingdings" w:hAnsi="Wingdings" w:hint="default"/>
      </w:rPr>
    </w:lvl>
  </w:abstractNum>
  <w:abstractNum w:abstractNumId="39" w15:restartNumberingAfterBreak="0">
    <w:nsid w:val="686F422D"/>
    <w:multiLevelType w:val="hybridMultilevel"/>
    <w:tmpl w:val="D64A6EE4"/>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15CA2"/>
    <w:multiLevelType w:val="hybridMultilevel"/>
    <w:tmpl w:val="FFFFFFFF"/>
    <w:lvl w:ilvl="0" w:tplc="D150A7B4">
      <w:start w:val="1"/>
      <w:numFmt w:val="bullet"/>
      <w:lvlText w:val=""/>
      <w:lvlJc w:val="left"/>
      <w:pPr>
        <w:ind w:left="720" w:hanging="360"/>
      </w:pPr>
      <w:rPr>
        <w:rFonts w:ascii="Symbol" w:hAnsi="Symbol" w:hint="default"/>
      </w:rPr>
    </w:lvl>
    <w:lvl w:ilvl="1" w:tplc="18FE1E24">
      <w:start w:val="1"/>
      <w:numFmt w:val="bullet"/>
      <w:lvlText w:val="o"/>
      <w:lvlJc w:val="left"/>
      <w:pPr>
        <w:ind w:left="1440" w:hanging="360"/>
      </w:pPr>
      <w:rPr>
        <w:rFonts w:ascii="Courier New" w:hAnsi="Courier New" w:hint="default"/>
      </w:rPr>
    </w:lvl>
    <w:lvl w:ilvl="2" w:tplc="D28CD210">
      <w:start w:val="1"/>
      <w:numFmt w:val="bullet"/>
      <w:lvlText w:val=""/>
      <w:lvlJc w:val="left"/>
      <w:pPr>
        <w:ind w:left="2160" w:hanging="360"/>
      </w:pPr>
      <w:rPr>
        <w:rFonts w:ascii="Wingdings" w:hAnsi="Wingdings" w:hint="default"/>
      </w:rPr>
    </w:lvl>
    <w:lvl w:ilvl="3" w:tplc="48A8EC8A">
      <w:start w:val="1"/>
      <w:numFmt w:val="bullet"/>
      <w:lvlText w:val=""/>
      <w:lvlJc w:val="left"/>
      <w:pPr>
        <w:ind w:left="2880" w:hanging="360"/>
      </w:pPr>
      <w:rPr>
        <w:rFonts w:ascii="Symbol" w:hAnsi="Symbol" w:hint="default"/>
      </w:rPr>
    </w:lvl>
    <w:lvl w:ilvl="4" w:tplc="FBA80C9E">
      <w:start w:val="1"/>
      <w:numFmt w:val="bullet"/>
      <w:lvlText w:val="o"/>
      <w:lvlJc w:val="left"/>
      <w:pPr>
        <w:ind w:left="3600" w:hanging="360"/>
      </w:pPr>
      <w:rPr>
        <w:rFonts w:ascii="Courier New" w:hAnsi="Courier New" w:hint="default"/>
      </w:rPr>
    </w:lvl>
    <w:lvl w:ilvl="5" w:tplc="703C260C">
      <w:start w:val="1"/>
      <w:numFmt w:val="bullet"/>
      <w:lvlText w:val=""/>
      <w:lvlJc w:val="left"/>
      <w:pPr>
        <w:ind w:left="4320" w:hanging="360"/>
      </w:pPr>
      <w:rPr>
        <w:rFonts w:ascii="Wingdings" w:hAnsi="Wingdings" w:hint="default"/>
      </w:rPr>
    </w:lvl>
    <w:lvl w:ilvl="6" w:tplc="EC88CE8E">
      <w:start w:val="1"/>
      <w:numFmt w:val="bullet"/>
      <w:lvlText w:val=""/>
      <w:lvlJc w:val="left"/>
      <w:pPr>
        <w:ind w:left="5040" w:hanging="360"/>
      </w:pPr>
      <w:rPr>
        <w:rFonts w:ascii="Symbol" w:hAnsi="Symbol" w:hint="default"/>
      </w:rPr>
    </w:lvl>
    <w:lvl w:ilvl="7" w:tplc="A7968F50">
      <w:start w:val="1"/>
      <w:numFmt w:val="bullet"/>
      <w:lvlText w:val="o"/>
      <w:lvlJc w:val="left"/>
      <w:pPr>
        <w:ind w:left="5760" w:hanging="360"/>
      </w:pPr>
      <w:rPr>
        <w:rFonts w:ascii="Courier New" w:hAnsi="Courier New" w:hint="default"/>
      </w:rPr>
    </w:lvl>
    <w:lvl w:ilvl="8" w:tplc="9822D9B0">
      <w:start w:val="1"/>
      <w:numFmt w:val="bullet"/>
      <w:lvlText w:val=""/>
      <w:lvlJc w:val="left"/>
      <w:pPr>
        <w:ind w:left="6480" w:hanging="360"/>
      </w:pPr>
      <w:rPr>
        <w:rFonts w:ascii="Wingdings" w:hAnsi="Wingdings" w:hint="default"/>
      </w:rPr>
    </w:lvl>
  </w:abstractNum>
  <w:abstractNum w:abstractNumId="41" w15:restartNumberingAfterBreak="0">
    <w:nsid w:val="69430E96"/>
    <w:multiLevelType w:val="hybridMultilevel"/>
    <w:tmpl w:val="3600091E"/>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66BC3"/>
    <w:multiLevelType w:val="hybridMultilevel"/>
    <w:tmpl w:val="B8CA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06392"/>
    <w:multiLevelType w:val="hybridMultilevel"/>
    <w:tmpl w:val="6C1A88FA"/>
    <w:lvl w:ilvl="0" w:tplc="5FFA88A4">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2449">
    <w:abstractNumId w:val="24"/>
  </w:num>
  <w:num w:numId="2" w16cid:durableId="2057850080">
    <w:abstractNumId w:val="40"/>
  </w:num>
  <w:num w:numId="3" w16cid:durableId="1957980206">
    <w:abstractNumId w:val="23"/>
  </w:num>
  <w:num w:numId="4" w16cid:durableId="1444810794">
    <w:abstractNumId w:val="38"/>
  </w:num>
  <w:num w:numId="5" w16cid:durableId="1263416484">
    <w:abstractNumId w:val="35"/>
  </w:num>
  <w:num w:numId="6" w16cid:durableId="1392801209">
    <w:abstractNumId w:val="6"/>
  </w:num>
  <w:num w:numId="7" w16cid:durableId="200478150">
    <w:abstractNumId w:val="33"/>
  </w:num>
  <w:num w:numId="8" w16cid:durableId="857042393">
    <w:abstractNumId w:val="26"/>
  </w:num>
  <w:num w:numId="9" w16cid:durableId="747263445">
    <w:abstractNumId w:val="12"/>
  </w:num>
  <w:num w:numId="10" w16cid:durableId="919097349">
    <w:abstractNumId w:val="10"/>
  </w:num>
  <w:num w:numId="11" w16cid:durableId="485321532">
    <w:abstractNumId w:val="21"/>
  </w:num>
  <w:num w:numId="12" w16cid:durableId="1024401496">
    <w:abstractNumId w:val="22"/>
  </w:num>
  <w:num w:numId="13" w16cid:durableId="129321401">
    <w:abstractNumId w:val="11"/>
  </w:num>
  <w:num w:numId="14" w16cid:durableId="895120142">
    <w:abstractNumId w:val="18"/>
  </w:num>
  <w:num w:numId="15" w16cid:durableId="1885406892">
    <w:abstractNumId w:val="28"/>
  </w:num>
  <w:num w:numId="16" w16cid:durableId="369382851">
    <w:abstractNumId w:val="39"/>
  </w:num>
  <w:num w:numId="17" w16cid:durableId="1616978361">
    <w:abstractNumId w:val="37"/>
  </w:num>
  <w:num w:numId="18" w16cid:durableId="1926304468">
    <w:abstractNumId w:val="7"/>
  </w:num>
  <w:num w:numId="19" w16cid:durableId="1985771864">
    <w:abstractNumId w:val="4"/>
  </w:num>
  <w:num w:numId="20" w16cid:durableId="520750850">
    <w:abstractNumId w:val="8"/>
  </w:num>
  <w:num w:numId="21" w16cid:durableId="1297493057">
    <w:abstractNumId w:val="1"/>
  </w:num>
  <w:num w:numId="22" w16cid:durableId="1277634489">
    <w:abstractNumId w:val="15"/>
  </w:num>
  <w:num w:numId="23" w16cid:durableId="1661345508">
    <w:abstractNumId w:val="41"/>
  </w:num>
  <w:num w:numId="24" w16cid:durableId="410733120">
    <w:abstractNumId w:val="34"/>
  </w:num>
  <w:num w:numId="25" w16cid:durableId="1173765074">
    <w:abstractNumId w:val="25"/>
  </w:num>
  <w:num w:numId="26" w16cid:durableId="583535589">
    <w:abstractNumId w:val="0"/>
  </w:num>
  <w:num w:numId="27" w16cid:durableId="1280532473">
    <w:abstractNumId w:val="14"/>
  </w:num>
  <w:num w:numId="28" w16cid:durableId="1000230212">
    <w:abstractNumId w:val="43"/>
  </w:num>
  <w:num w:numId="29" w16cid:durableId="613949799">
    <w:abstractNumId w:val="29"/>
  </w:num>
  <w:num w:numId="30" w16cid:durableId="1341394431">
    <w:abstractNumId w:val="32"/>
  </w:num>
  <w:num w:numId="31" w16cid:durableId="1676615958">
    <w:abstractNumId w:val="2"/>
  </w:num>
  <w:num w:numId="32" w16cid:durableId="1250233567">
    <w:abstractNumId w:val="42"/>
  </w:num>
  <w:num w:numId="33" w16cid:durableId="1546866159">
    <w:abstractNumId w:val="13"/>
  </w:num>
  <w:num w:numId="34" w16cid:durableId="1607691893">
    <w:abstractNumId w:val="27"/>
  </w:num>
  <w:num w:numId="35" w16cid:durableId="1876238119">
    <w:abstractNumId w:val="36"/>
  </w:num>
  <w:num w:numId="36" w16cid:durableId="295526693">
    <w:abstractNumId w:val="17"/>
  </w:num>
  <w:num w:numId="37" w16cid:durableId="131141963">
    <w:abstractNumId w:val="9"/>
  </w:num>
  <w:num w:numId="38" w16cid:durableId="1592615375">
    <w:abstractNumId w:val="16"/>
  </w:num>
  <w:num w:numId="39" w16cid:durableId="1465536144">
    <w:abstractNumId w:val="20"/>
  </w:num>
  <w:num w:numId="40" w16cid:durableId="1717848622">
    <w:abstractNumId w:val="19"/>
  </w:num>
  <w:num w:numId="41" w16cid:durableId="1195967971">
    <w:abstractNumId w:val="3"/>
  </w:num>
  <w:num w:numId="42" w16cid:durableId="882716896">
    <w:abstractNumId w:val="5"/>
  </w:num>
  <w:num w:numId="43" w16cid:durableId="639581559">
    <w:abstractNumId w:val="30"/>
  </w:num>
  <w:num w:numId="44" w16cid:durableId="158683985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BC"/>
    <w:rsid w:val="00000EBD"/>
    <w:rsid w:val="000037F2"/>
    <w:rsid w:val="000152E3"/>
    <w:rsid w:val="0002641E"/>
    <w:rsid w:val="00041509"/>
    <w:rsid w:val="00042CBE"/>
    <w:rsid w:val="00044BDC"/>
    <w:rsid w:val="00063CBE"/>
    <w:rsid w:val="0007218D"/>
    <w:rsid w:val="000769CD"/>
    <w:rsid w:val="000900E9"/>
    <w:rsid w:val="000914AB"/>
    <w:rsid w:val="00091E5A"/>
    <w:rsid w:val="0009519E"/>
    <w:rsid w:val="00097175"/>
    <w:rsid w:val="000A0A8A"/>
    <w:rsid w:val="000A7706"/>
    <w:rsid w:val="000B120D"/>
    <w:rsid w:val="000B2DBC"/>
    <w:rsid w:val="000B5045"/>
    <w:rsid w:val="000C3BC2"/>
    <w:rsid w:val="000C4A61"/>
    <w:rsid w:val="000D105A"/>
    <w:rsid w:val="000D6083"/>
    <w:rsid w:val="000E0F5B"/>
    <w:rsid w:val="000E6397"/>
    <w:rsid w:val="000F099D"/>
    <w:rsid w:val="000F10B2"/>
    <w:rsid w:val="000F41CB"/>
    <w:rsid w:val="000F6A92"/>
    <w:rsid w:val="000F6C45"/>
    <w:rsid w:val="00102F1B"/>
    <w:rsid w:val="0010491B"/>
    <w:rsid w:val="00122B6B"/>
    <w:rsid w:val="00125CF7"/>
    <w:rsid w:val="00127894"/>
    <w:rsid w:val="00132100"/>
    <w:rsid w:val="00143DCC"/>
    <w:rsid w:val="00145B4C"/>
    <w:rsid w:val="00154D1B"/>
    <w:rsid w:val="0015578A"/>
    <w:rsid w:val="001630DD"/>
    <w:rsid w:val="00167449"/>
    <w:rsid w:val="00167950"/>
    <w:rsid w:val="001741EE"/>
    <w:rsid w:val="00176D3D"/>
    <w:rsid w:val="00185BDC"/>
    <w:rsid w:val="0019148B"/>
    <w:rsid w:val="001922F2"/>
    <w:rsid w:val="0019678E"/>
    <w:rsid w:val="001A2013"/>
    <w:rsid w:val="001B06C1"/>
    <w:rsid w:val="001B5F66"/>
    <w:rsid w:val="001D3313"/>
    <w:rsid w:val="001D5E74"/>
    <w:rsid w:val="001D619F"/>
    <w:rsid w:val="001D7482"/>
    <w:rsid w:val="001E2E8D"/>
    <w:rsid w:val="001E779D"/>
    <w:rsid w:val="001E7C76"/>
    <w:rsid w:val="001F065F"/>
    <w:rsid w:val="001F4B12"/>
    <w:rsid w:val="0020512B"/>
    <w:rsid w:val="002073CF"/>
    <w:rsid w:val="0021244B"/>
    <w:rsid w:val="0021316F"/>
    <w:rsid w:val="00213E4D"/>
    <w:rsid w:val="00214085"/>
    <w:rsid w:val="00215C69"/>
    <w:rsid w:val="00216361"/>
    <w:rsid w:val="002176A1"/>
    <w:rsid w:val="002250D6"/>
    <w:rsid w:val="0023107D"/>
    <w:rsid w:val="002316A3"/>
    <w:rsid w:val="00232EE4"/>
    <w:rsid w:val="00237C01"/>
    <w:rsid w:val="002406AF"/>
    <w:rsid w:val="00241DC4"/>
    <w:rsid w:val="00246C18"/>
    <w:rsid w:val="00247A50"/>
    <w:rsid w:val="002559F2"/>
    <w:rsid w:val="00260FC6"/>
    <w:rsid w:val="0027487D"/>
    <w:rsid w:val="00275D03"/>
    <w:rsid w:val="00280CF7"/>
    <w:rsid w:val="00281F39"/>
    <w:rsid w:val="00284637"/>
    <w:rsid w:val="00285987"/>
    <w:rsid w:val="002929F5"/>
    <w:rsid w:val="0029454E"/>
    <w:rsid w:val="002A02DB"/>
    <w:rsid w:val="002A1D58"/>
    <w:rsid w:val="002B0B24"/>
    <w:rsid w:val="002B2C26"/>
    <w:rsid w:val="002B5DA4"/>
    <w:rsid w:val="002B7F3D"/>
    <w:rsid w:val="002C6116"/>
    <w:rsid w:val="002D28DA"/>
    <w:rsid w:val="002D38B9"/>
    <w:rsid w:val="002D573E"/>
    <w:rsid w:val="002E3211"/>
    <w:rsid w:val="002E7EB0"/>
    <w:rsid w:val="002F10D2"/>
    <w:rsid w:val="002F1458"/>
    <w:rsid w:val="002F1A73"/>
    <w:rsid w:val="002F6243"/>
    <w:rsid w:val="003042E8"/>
    <w:rsid w:val="00305F82"/>
    <w:rsid w:val="0031331C"/>
    <w:rsid w:val="00315821"/>
    <w:rsid w:val="003215C3"/>
    <w:rsid w:val="00326B4F"/>
    <w:rsid w:val="00330790"/>
    <w:rsid w:val="00330F85"/>
    <w:rsid w:val="00333A1E"/>
    <w:rsid w:val="00341FC3"/>
    <w:rsid w:val="003477B4"/>
    <w:rsid w:val="003538A2"/>
    <w:rsid w:val="00356E20"/>
    <w:rsid w:val="00366411"/>
    <w:rsid w:val="0037217C"/>
    <w:rsid w:val="00377BA9"/>
    <w:rsid w:val="00377DFE"/>
    <w:rsid w:val="003845DE"/>
    <w:rsid w:val="003854F0"/>
    <w:rsid w:val="0039215C"/>
    <w:rsid w:val="003955F6"/>
    <w:rsid w:val="003A31D5"/>
    <w:rsid w:val="003A5133"/>
    <w:rsid w:val="003B6F70"/>
    <w:rsid w:val="003C3773"/>
    <w:rsid w:val="003C73D8"/>
    <w:rsid w:val="003D2629"/>
    <w:rsid w:val="003D4F7E"/>
    <w:rsid w:val="003D7366"/>
    <w:rsid w:val="003E507C"/>
    <w:rsid w:val="003E6F6F"/>
    <w:rsid w:val="003F298B"/>
    <w:rsid w:val="003F4310"/>
    <w:rsid w:val="00401005"/>
    <w:rsid w:val="00406A15"/>
    <w:rsid w:val="00411BDA"/>
    <w:rsid w:val="004165CE"/>
    <w:rsid w:val="00421697"/>
    <w:rsid w:val="00423D35"/>
    <w:rsid w:val="0042439E"/>
    <w:rsid w:val="004308C7"/>
    <w:rsid w:val="00433AC4"/>
    <w:rsid w:val="00441AED"/>
    <w:rsid w:val="0045017F"/>
    <w:rsid w:val="004623C3"/>
    <w:rsid w:val="00465476"/>
    <w:rsid w:val="004758A8"/>
    <w:rsid w:val="0047722E"/>
    <w:rsid w:val="00481CC1"/>
    <w:rsid w:val="004834D5"/>
    <w:rsid w:val="004954E4"/>
    <w:rsid w:val="00497534"/>
    <w:rsid w:val="004A10FA"/>
    <w:rsid w:val="004A3F3B"/>
    <w:rsid w:val="004B42CF"/>
    <w:rsid w:val="004C131E"/>
    <w:rsid w:val="004C5B5F"/>
    <w:rsid w:val="004C7EE2"/>
    <w:rsid w:val="004E123C"/>
    <w:rsid w:val="004E3199"/>
    <w:rsid w:val="004F5433"/>
    <w:rsid w:val="00501984"/>
    <w:rsid w:val="00501B22"/>
    <w:rsid w:val="0050251E"/>
    <w:rsid w:val="005042B0"/>
    <w:rsid w:val="00506378"/>
    <w:rsid w:val="00520AF6"/>
    <w:rsid w:val="00534D04"/>
    <w:rsid w:val="005351A0"/>
    <w:rsid w:val="00535FA5"/>
    <w:rsid w:val="005445FA"/>
    <w:rsid w:val="00546602"/>
    <w:rsid w:val="00550F55"/>
    <w:rsid w:val="0055254D"/>
    <w:rsid w:val="00560DBE"/>
    <w:rsid w:val="00561638"/>
    <w:rsid w:val="00563777"/>
    <w:rsid w:val="00565184"/>
    <w:rsid w:val="00565A3E"/>
    <w:rsid w:val="00566009"/>
    <w:rsid w:val="005727F6"/>
    <w:rsid w:val="00573305"/>
    <w:rsid w:val="005933C4"/>
    <w:rsid w:val="00596D9B"/>
    <w:rsid w:val="00597E63"/>
    <w:rsid w:val="005A5483"/>
    <w:rsid w:val="005A5933"/>
    <w:rsid w:val="005B3F8D"/>
    <w:rsid w:val="005C08DD"/>
    <w:rsid w:val="005C2D59"/>
    <w:rsid w:val="005D1437"/>
    <w:rsid w:val="005D153A"/>
    <w:rsid w:val="005D43D2"/>
    <w:rsid w:val="005D5598"/>
    <w:rsid w:val="005D7E89"/>
    <w:rsid w:val="005E1121"/>
    <w:rsid w:val="005E15F4"/>
    <w:rsid w:val="005E1D14"/>
    <w:rsid w:val="005E3F61"/>
    <w:rsid w:val="005F0F20"/>
    <w:rsid w:val="005F1F3A"/>
    <w:rsid w:val="005F3723"/>
    <w:rsid w:val="005F62D5"/>
    <w:rsid w:val="00612D22"/>
    <w:rsid w:val="00617BAA"/>
    <w:rsid w:val="0062454D"/>
    <w:rsid w:val="006303AE"/>
    <w:rsid w:val="006337C9"/>
    <w:rsid w:val="00643CBC"/>
    <w:rsid w:val="0064656F"/>
    <w:rsid w:val="00654848"/>
    <w:rsid w:val="00654B6F"/>
    <w:rsid w:val="0066243B"/>
    <w:rsid w:val="00676FD9"/>
    <w:rsid w:val="006839B0"/>
    <w:rsid w:val="00684696"/>
    <w:rsid w:val="00685E63"/>
    <w:rsid w:val="00687049"/>
    <w:rsid w:val="00690ECF"/>
    <w:rsid w:val="006948CB"/>
    <w:rsid w:val="00697F0E"/>
    <w:rsid w:val="006A0758"/>
    <w:rsid w:val="006A0D21"/>
    <w:rsid w:val="006A40F3"/>
    <w:rsid w:val="006A4C50"/>
    <w:rsid w:val="006A7B6B"/>
    <w:rsid w:val="006C0BE7"/>
    <w:rsid w:val="006C78E8"/>
    <w:rsid w:val="006D4AF1"/>
    <w:rsid w:val="006E7407"/>
    <w:rsid w:val="006F62C4"/>
    <w:rsid w:val="006F6BE8"/>
    <w:rsid w:val="006F6E29"/>
    <w:rsid w:val="00702AE7"/>
    <w:rsid w:val="00703F28"/>
    <w:rsid w:val="00705D3A"/>
    <w:rsid w:val="00706FC4"/>
    <w:rsid w:val="007152F8"/>
    <w:rsid w:val="007225CB"/>
    <w:rsid w:val="007270BB"/>
    <w:rsid w:val="00733B00"/>
    <w:rsid w:val="007446EB"/>
    <w:rsid w:val="007453A5"/>
    <w:rsid w:val="007546AA"/>
    <w:rsid w:val="00755298"/>
    <w:rsid w:val="0076017B"/>
    <w:rsid w:val="00765FB0"/>
    <w:rsid w:val="007707C9"/>
    <w:rsid w:val="00771492"/>
    <w:rsid w:val="00776BEF"/>
    <w:rsid w:val="00777841"/>
    <w:rsid w:val="007803C8"/>
    <w:rsid w:val="00782773"/>
    <w:rsid w:val="0078318E"/>
    <w:rsid w:val="00790F31"/>
    <w:rsid w:val="0079637E"/>
    <w:rsid w:val="0079657F"/>
    <w:rsid w:val="00797E4F"/>
    <w:rsid w:val="007A500C"/>
    <w:rsid w:val="007A6F34"/>
    <w:rsid w:val="007A765B"/>
    <w:rsid w:val="007B20DD"/>
    <w:rsid w:val="007B4A0C"/>
    <w:rsid w:val="007B6021"/>
    <w:rsid w:val="007B61D8"/>
    <w:rsid w:val="007D217C"/>
    <w:rsid w:val="007D21CD"/>
    <w:rsid w:val="007D24ED"/>
    <w:rsid w:val="007D2B91"/>
    <w:rsid w:val="007E4E54"/>
    <w:rsid w:val="007E78F7"/>
    <w:rsid w:val="007F11AD"/>
    <w:rsid w:val="007F4A55"/>
    <w:rsid w:val="007F61BE"/>
    <w:rsid w:val="007F6710"/>
    <w:rsid w:val="007F7583"/>
    <w:rsid w:val="00801A48"/>
    <w:rsid w:val="00805C51"/>
    <w:rsid w:val="00807E9D"/>
    <w:rsid w:val="00810810"/>
    <w:rsid w:val="00813F52"/>
    <w:rsid w:val="00815EDB"/>
    <w:rsid w:val="00820333"/>
    <w:rsid w:val="00824AA3"/>
    <w:rsid w:val="00827D86"/>
    <w:rsid w:val="008322FD"/>
    <w:rsid w:val="00832E64"/>
    <w:rsid w:val="00833E77"/>
    <w:rsid w:val="00843C33"/>
    <w:rsid w:val="008441E1"/>
    <w:rsid w:val="00844FB9"/>
    <w:rsid w:val="00845F2F"/>
    <w:rsid w:val="0084675F"/>
    <w:rsid w:val="00847A87"/>
    <w:rsid w:val="00850650"/>
    <w:rsid w:val="00851B8D"/>
    <w:rsid w:val="00851F9C"/>
    <w:rsid w:val="008557E6"/>
    <w:rsid w:val="00865294"/>
    <w:rsid w:val="00874446"/>
    <w:rsid w:val="00877173"/>
    <w:rsid w:val="008819FE"/>
    <w:rsid w:val="00883191"/>
    <w:rsid w:val="008840FF"/>
    <w:rsid w:val="00891B13"/>
    <w:rsid w:val="00893A91"/>
    <w:rsid w:val="008951FD"/>
    <w:rsid w:val="008A2829"/>
    <w:rsid w:val="008B2716"/>
    <w:rsid w:val="008B5B4A"/>
    <w:rsid w:val="008C1B78"/>
    <w:rsid w:val="008C1F2F"/>
    <w:rsid w:val="008C4EC6"/>
    <w:rsid w:val="008D006A"/>
    <w:rsid w:val="008D2710"/>
    <w:rsid w:val="008D3C97"/>
    <w:rsid w:val="008E4CAA"/>
    <w:rsid w:val="008E74B4"/>
    <w:rsid w:val="008F3251"/>
    <w:rsid w:val="0090308E"/>
    <w:rsid w:val="00913464"/>
    <w:rsid w:val="0093146B"/>
    <w:rsid w:val="0093465C"/>
    <w:rsid w:val="00937283"/>
    <w:rsid w:val="009646BA"/>
    <w:rsid w:val="009650D4"/>
    <w:rsid w:val="00965577"/>
    <w:rsid w:val="009675E4"/>
    <w:rsid w:val="0097368D"/>
    <w:rsid w:val="00981895"/>
    <w:rsid w:val="0098736F"/>
    <w:rsid w:val="00990750"/>
    <w:rsid w:val="00993583"/>
    <w:rsid w:val="009977F1"/>
    <w:rsid w:val="0099781D"/>
    <w:rsid w:val="009A02AA"/>
    <w:rsid w:val="009A24D8"/>
    <w:rsid w:val="009A682C"/>
    <w:rsid w:val="009B13A1"/>
    <w:rsid w:val="009C069D"/>
    <w:rsid w:val="009C2FF0"/>
    <w:rsid w:val="009C70BE"/>
    <w:rsid w:val="009C7491"/>
    <w:rsid w:val="009D1C32"/>
    <w:rsid w:val="009D1CFB"/>
    <w:rsid w:val="009E14CF"/>
    <w:rsid w:val="009F25F7"/>
    <w:rsid w:val="009F389F"/>
    <w:rsid w:val="009F734F"/>
    <w:rsid w:val="00A0676A"/>
    <w:rsid w:val="00A108E3"/>
    <w:rsid w:val="00A12BDE"/>
    <w:rsid w:val="00A135E8"/>
    <w:rsid w:val="00A13A8C"/>
    <w:rsid w:val="00A1415C"/>
    <w:rsid w:val="00A16D99"/>
    <w:rsid w:val="00A16E40"/>
    <w:rsid w:val="00A2225A"/>
    <w:rsid w:val="00A25309"/>
    <w:rsid w:val="00A3167C"/>
    <w:rsid w:val="00A32F2A"/>
    <w:rsid w:val="00A350B3"/>
    <w:rsid w:val="00A441B7"/>
    <w:rsid w:val="00A50D38"/>
    <w:rsid w:val="00A53849"/>
    <w:rsid w:val="00A55EF2"/>
    <w:rsid w:val="00A60AC2"/>
    <w:rsid w:val="00A625D5"/>
    <w:rsid w:val="00A630E1"/>
    <w:rsid w:val="00A727B5"/>
    <w:rsid w:val="00A748EE"/>
    <w:rsid w:val="00A75A7F"/>
    <w:rsid w:val="00A80136"/>
    <w:rsid w:val="00A8107C"/>
    <w:rsid w:val="00A86D1F"/>
    <w:rsid w:val="00A950A1"/>
    <w:rsid w:val="00AB71F7"/>
    <w:rsid w:val="00AC0CD9"/>
    <w:rsid w:val="00AD5B4F"/>
    <w:rsid w:val="00AD5D8C"/>
    <w:rsid w:val="00AD6AF1"/>
    <w:rsid w:val="00AD7316"/>
    <w:rsid w:val="00AD78CA"/>
    <w:rsid w:val="00AD7978"/>
    <w:rsid w:val="00AF19C6"/>
    <w:rsid w:val="00AF581D"/>
    <w:rsid w:val="00AF6A5B"/>
    <w:rsid w:val="00B01397"/>
    <w:rsid w:val="00B01C8D"/>
    <w:rsid w:val="00B027B6"/>
    <w:rsid w:val="00B10E89"/>
    <w:rsid w:val="00B14F6D"/>
    <w:rsid w:val="00B20BFD"/>
    <w:rsid w:val="00B21D9A"/>
    <w:rsid w:val="00B258EC"/>
    <w:rsid w:val="00B27E6F"/>
    <w:rsid w:val="00B32AF1"/>
    <w:rsid w:val="00B34F82"/>
    <w:rsid w:val="00B46905"/>
    <w:rsid w:val="00B5273F"/>
    <w:rsid w:val="00B549F6"/>
    <w:rsid w:val="00B64EEB"/>
    <w:rsid w:val="00B6689A"/>
    <w:rsid w:val="00B6707D"/>
    <w:rsid w:val="00B8083C"/>
    <w:rsid w:val="00B8169D"/>
    <w:rsid w:val="00B86CED"/>
    <w:rsid w:val="00B90C2A"/>
    <w:rsid w:val="00B93752"/>
    <w:rsid w:val="00BA4EED"/>
    <w:rsid w:val="00BB5C7C"/>
    <w:rsid w:val="00BC7C99"/>
    <w:rsid w:val="00BD104D"/>
    <w:rsid w:val="00BE4986"/>
    <w:rsid w:val="00BF38CA"/>
    <w:rsid w:val="00BF5943"/>
    <w:rsid w:val="00BF5F1F"/>
    <w:rsid w:val="00BF7C11"/>
    <w:rsid w:val="00C05F99"/>
    <w:rsid w:val="00C11572"/>
    <w:rsid w:val="00C147E0"/>
    <w:rsid w:val="00C14A10"/>
    <w:rsid w:val="00C211F4"/>
    <w:rsid w:val="00C319B3"/>
    <w:rsid w:val="00C32569"/>
    <w:rsid w:val="00C42625"/>
    <w:rsid w:val="00C42B78"/>
    <w:rsid w:val="00C520D2"/>
    <w:rsid w:val="00C5248E"/>
    <w:rsid w:val="00C557F8"/>
    <w:rsid w:val="00C564F2"/>
    <w:rsid w:val="00C63883"/>
    <w:rsid w:val="00C64625"/>
    <w:rsid w:val="00C74E76"/>
    <w:rsid w:val="00C80F32"/>
    <w:rsid w:val="00C85D36"/>
    <w:rsid w:val="00C868D5"/>
    <w:rsid w:val="00C90CA8"/>
    <w:rsid w:val="00C93C7B"/>
    <w:rsid w:val="00C97CFC"/>
    <w:rsid w:val="00CA0535"/>
    <w:rsid w:val="00CA4801"/>
    <w:rsid w:val="00CA5DB4"/>
    <w:rsid w:val="00CB2CB4"/>
    <w:rsid w:val="00CB6617"/>
    <w:rsid w:val="00CC1DD4"/>
    <w:rsid w:val="00CC391B"/>
    <w:rsid w:val="00CC67B7"/>
    <w:rsid w:val="00CC7D1A"/>
    <w:rsid w:val="00CD0601"/>
    <w:rsid w:val="00CD499F"/>
    <w:rsid w:val="00CE2D97"/>
    <w:rsid w:val="00CE3BEB"/>
    <w:rsid w:val="00CE5DF7"/>
    <w:rsid w:val="00CE657B"/>
    <w:rsid w:val="00CF2BAC"/>
    <w:rsid w:val="00CF3B73"/>
    <w:rsid w:val="00CF4210"/>
    <w:rsid w:val="00CF6D39"/>
    <w:rsid w:val="00D06A53"/>
    <w:rsid w:val="00D11968"/>
    <w:rsid w:val="00D14E83"/>
    <w:rsid w:val="00D21F8B"/>
    <w:rsid w:val="00D23B6C"/>
    <w:rsid w:val="00D32A20"/>
    <w:rsid w:val="00D357CE"/>
    <w:rsid w:val="00D41FDF"/>
    <w:rsid w:val="00D438CE"/>
    <w:rsid w:val="00D517C5"/>
    <w:rsid w:val="00D525BB"/>
    <w:rsid w:val="00D54A12"/>
    <w:rsid w:val="00D6622C"/>
    <w:rsid w:val="00D67053"/>
    <w:rsid w:val="00D711AB"/>
    <w:rsid w:val="00D77846"/>
    <w:rsid w:val="00D85589"/>
    <w:rsid w:val="00D8652B"/>
    <w:rsid w:val="00DA7A6E"/>
    <w:rsid w:val="00DB01DB"/>
    <w:rsid w:val="00DB0241"/>
    <w:rsid w:val="00DB383C"/>
    <w:rsid w:val="00DC1EBF"/>
    <w:rsid w:val="00DC5C67"/>
    <w:rsid w:val="00DE0383"/>
    <w:rsid w:val="00DE19F3"/>
    <w:rsid w:val="00DF0F93"/>
    <w:rsid w:val="00E02520"/>
    <w:rsid w:val="00E05F7E"/>
    <w:rsid w:val="00E11953"/>
    <w:rsid w:val="00E15739"/>
    <w:rsid w:val="00E16B69"/>
    <w:rsid w:val="00E16E9C"/>
    <w:rsid w:val="00E20ABA"/>
    <w:rsid w:val="00E22CE7"/>
    <w:rsid w:val="00E25530"/>
    <w:rsid w:val="00E27001"/>
    <w:rsid w:val="00E31A28"/>
    <w:rsid w:val="00E31E7A"/>
    <w:rsid w:val="00E320F4"/>
    <w:rsid w:val="00E3258B"/>
    <w:rsid w:val="00E34324"/>
    <w:rsid w:val="00E37E91"/>
    <w:rsid w:val="00E51D70"/>
    <w:rsid w:val="00E575F5"/>
    <w:rsid w:val="00E700FC"/>
    <w:rsid w:val="00E7088E"/>
    <w:rsid w:val="00E7640E"/>
    <w:rsid w:val="00E845BC"/>
    <w:rsid w:val="00E91F00"/>
    <w:rsid w:val="00E9204E"/>
    <w:rsid w:val="00EA2718"/>
    <w:rsid w:val="00EA3555"/>
    <w:rsid w:val="00EA7DA6"/>
    <w:rsid w:val="00EC0950"/>
    <w:rsid w:val="00EC3420"/>
    <w:rsid w:val="00EC5253"/>
    <w:rsid w:val="00EC6347"/>
    <w:rsid w:val="00EC6A33"/>
    <w:rsid w:val="00ED52A6"/>
    <w:rsid w:val="00EE4986"/>
    <w:rsid w:val="00EF21E6"/>
    <w:rsid w:val="00EF42BB"/>
    <w:rsid w:val="00EF4DE1"/>
    <w:rsid w:val="00F00EB0"/>
    <w:rsid w:val="00F030DA"/>
    <w:rsid w:val="00F069C0"/>
    <w:rsid w:val="00F07E62"/>
    <w:rsid w:val="00F2089B"/>
    <w:rsid w:val="00F224A2"/>
    <w:rsid w:val="00F32729"/>
    <w:rsid w:val="00F36DF1"/>
    <w:rsid w:val="00F40C49"/>
    <w:rsid w:val="00F42D0B"/>
    <w:rsid w:val="00F443D9"/>
    <w:rsid w:val="00F45E5B"/>
    <w:rsid w:val="00F56B52"/>
    <w:rsid w:val="00F57A0F"/>
    <w:rsid w:val="00F623B0"/>
    <w:rsid w:val="00F629B7"/>
    <w:rsid w:val="00F62E2E"/>
    <w:rsid w:val="00F64175"/>
    <w:rsid w:val="00F64D0A"/>
    <w:rsid w:val="00F65C3C"/>
    <w:rsid w:val="00F74F02"/>
    <w:rsid w:val="00F75F42"/>
    <w:rsid w:val="00F80906"/>
    <w:rsid w:val="00F863A9"/>
    <w:rsid w:val="00F8791E"/>
    <w:rsid w:val="00F93A3C"/>
    <w:rsid w:val="00FA167B"/>
    <w:rsid w:val="00FA2885"/>
    <w:rsid w:val="00FA6E93"/>
    <w:rsid w:val="00FB0E18"/>
    <w:rsid w:val="00FB3E05"/>
    <w:rsid w:val="00FB7031"/>
    <w:rsid w:val="00FC13DB"/>
    <w:rsid w:val="00FC24D2"/>
    <w:rsid w:val="00FC76AC"/>
    <w:rsid w:val="00FD1F2E"/>
    <w:rsid w:val="00FD226A"/>
    <w:rsid w:val="00FE4D0C"/>
    <w:rsid w:val="00FF03AB"/>
    <w:rsid w:val="00FF0541"/>
    <w:rsid w:val="00FF1092"/>
    <w:rsid w:val="00FF72BA"/>
    <w:rsid w:val="00FF7318"/>
    <w:rsid w:val="0181B231"/>
    <w:rsid w:val="01D58418"/>
    <w:rsid w:val="04E09379"/>
    <w:rsid w:val="050E52CF"/>
    <w:rsid w:val="051B911E"/>
    <w:rsid w:val="0534684A"/>
    <w:rsid w:val="07F9148D"/>
    <w:rsid w:val="087F86F0"/>
    <w:rsid w:val="0B0F6C1A"/>
    <w:rsid w:val="0B10FDB2"/>
    <w:rsid w:val="0C4FDDB7"/>
    <w:rsid w:val="0C68F51E"/>
    <w:rsid w:val="0C960988"/>
    <w:rsid w:val="0CA6A6D7"/>
    <w:rsid w:val="0CC4F956"/>
    <w:rsid w:val="0D5B376F"/>
    <w:rsid w:val="0EF37901"/>
    <w:rsid w:val="1058BB8E"/>
    <w:rsid w:val="10FC6C82"/>
    <w:rsid w:val="11E29259"/>
    <w:rsid w:val="12B22F4D"/>
    <w:rsid w:val="12C4E3B1"/>
    <w:rsid w:val="12D943B7"/>
    <w:rsid w:val="12EC1CBD"/>
    <w:rsid w:val="133B5E17"/>
    <w:rsid w:val="142DDF1E"/>
    <w:rsid w:val="163760CE"/>
    <w:rsid w:val="169D29B7"/>
    <w:rsid w:val="16ECE6C2"/>
    <w:rsid w:val="182F6D23"/>
    <w:rsid w:val="195B6433"/>
    <w:rsid w:val="1A09619B"/>
    <w:rsid w:val="1ACFF596"/>
    <w:rsid w:val="1AD4B6B7"/>
    <w:rsid w:val="1BA40268"/>
    <w:rsid w:val="1BB703A7"/>
    <w:rsid w:val="1C8A482F"/>
    <w:rsid w:val="1D2A7697"/>
    <w:rsid w:val="1D7CD0B3"/>
    <w:rsid w:val="2032318D"/>
    <w:rsid w:val="20C141F1"/>
    <w:rsid w:val="221B2132"/>
    <w:rsid w:val="24015BB4"/>
    <w:rsid w:val="262419D8"/>
    <w:rsid w:val="26F3E07E"/>
    <w:rsid w:val="27F2D815"/>
    <w:rsid w:val="298EA876"/>
    <w:rsid w:val="29DF6025"/>
    <w:rsid w:val="2ABBE411"/>
    <w:rsid w:val="2B2DD10D"/>
    <w:rsid w:val="2B3839AE"/>
    <w:rsid w:val="2C56E27E"/>
    <w:rsid w:val="2C616A52"/>
    <w:rsid w:val="2D54343E"/>
    <w:rsid w:val="2DFAD23B"/>
    <w:rsid w:val="2E9276D5"/>
    <w:rsid w:val="3090D9E7"/>
    <w:rsid w:val="34A10207"/>
    <w:rsid w:val="35485DF0"/>
    <w:rsid w:val="3609AD5E"/>
    <w:rsid w:val="374AB71E"/>
    <w:rsid w:val="38160685"/>
    <w:rsid w:val="388F10F6"/>
    <w:rsid w:val="3ACC2D54"/>
    <w:rsid w:val="3B38292B"/>
    <w:rsid w:val="3D58B12F"/>
    <w:rsid w:val="3EDF6FC2"/>
    <w:rsid w:val="3FA6B7D1"/>
    <w:rsid w:val="3FF6C4E0"/>
    <w:rsid w:val="40C5E3B4"/>
    <w:rsid w:val="41BCC424"/>
    <w:rsid w:val="4247E54D"/>
    <w:rsid w:val="42CFB0AA"/>
    <w:rsid w:val="461A7453"/>
    <w:rsid w:val="47C18070"/>
    <w:rsid w:val="48E2BAF2"/>
    <w:rsid w:val="492F5887"/>
    <w:rsid w:val="494B6BFD"/>
    <w:rsid w:val="4B200A70"/>
    <w:rsid w:val="4BAF49DF"/>
    <w:rsid w:val="4C290CC7"/>
    <w:rsid w:val="4C7F70B6"/>
    <w:rsid w:val="501FF099"/>
    <w:rsid w:val="50B15689"/>
    <w:rsid w:val="510CB9AA"/>
    <w:rsid w:val="517488EF"/>
    <w:rsid w:val="52EAC665"/>
    <w:rsid w:val="54E419A0"/>
    <w:rsid w:val="55803882"/>
    <w:rsid w:val="5611CBD7"/>
    <w:rsid w:val="563FBCB6"/>
    <w:rsid w:val="5652ACCE"/>
    <w:rsid w:val="57623B59"/>
    <w:rsid w:val="585595C5"/>
    <w:rsid w:val="58C68465"/>
    <w:rsid w:val="58EC917B"/>
    <w:rsid w:val="5A25CEBA"/>
    <w:rsid w:val="5A6A01A7"/>
    <w:rsid w:val="5A789C61"/>
    <w:rsid w:val="5B49D70F"/>
    <w:rsid w:val="5B4E8200"/>
    <w:rsid w:val="5B693B0B"/>
    <w:rsid w:val="5C041DFB"/>
    <w:rsid w:val="5CCA149C"/>
    <w:rsid w:val="5CE5A770"/>
    <w:rsid w:val="5EE254B4"/>
    <w:rsid w:val="5F5F9C3D"/>
    <w:rsid w:val="606E0239"/>
    <w:rsid w:val="628A1364"/>
    <w:rsid w:val="636069ED"/>
    <w:rsid w:val="649B06BD"/>
    <w:rsid w:val="64C4455F"/>
    <w:rsid w:val="64CC8EA7"/>
    <w:rsid w:val="64FF617C"/>
    <w:rsid w:val="66C7D5B6"/>
    <w:rsid w:val="66E31234"/>
    <w:rsid w:val="67570AD3"/>
    <w:rsid w:val="676D6DD0"/>
    <w:rsid w:val="67B00EC9"/>
    <w:rsid w:val="688B3BC6"/>
    <w:rsid w:val="68BDC15F"/>
    <w:rsid w:val="68CCEACA"/>
    <w:rsid w:val="693FA466"/>
    <w:rsid w:val="6A6B6B9E"/>
    <w:rsid w:val="6ACF02DF"/>
    <w:rsid w:val="6B99FD1B"/>
    <w:rsid w:val="6BA162F9"/>
    <w:rsid w:val="6BBD89C5"/>
    <w:rsid w:val="6E09AFAF"/>
    <w:rsid w:val="6E0DF8EF"/>
    <w:rsid w:val="6E7FEC79"/>
    <w:rsid w:val="6F6BDA43"/>
    <w:rsid w:val="6F7BBA46"/>
    <w:rsid w:val="723F3B88"/>
    <w:rsid w:val="725672AB"/>
    <w:rsid w:val="73D8DAE8"/>
    <w:rsid w:val="741A66DA"/>
    <w:rsid w:val="741AF42E"/>
    <w:rsid w:val="74DB0B93"/>
    <w:rsid w:val="769419BA"/>
    <w:rsid w:val="76CDE49A"/>
    <w:rsid w:val="780DA662"/>
    <w:rsid w:val="7854D9CF"/>
    <w:rsid w:val="79568488"/>
    <w:rsid w:val="79E26AA4"/>
    <w:rsid w:val="7A10326F"/>
    <w:rsid w:val="7C3FA4AC"/>
    <w:rsid w:val="7C6A4343"/>
    <w:rsid w:val="7C8BBDCD"/>
    <w:rsid w:val="7D49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5F8D"/>
  <w15:chartTrackingRefBased/>
  <w15:docId w15:val="{568F82CA-199A-4808-BBE6-B44C39B3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7E"/>
  </w:style>
  <w:style w:type="paragraph" w:styleId="Heading1">
    <w:name w:val="heading 1"/>
    <w:basedOn w:val="Normal"/>
    <w:next w:val="Normal"/>
    <w:link w:val="Heading1Char"/>
    <w:uiPriority w:val="9"/>
    <w:qFormat/>
    <w:rsid w:val="00E84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4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845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45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45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45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45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45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4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845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45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45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45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45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45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4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5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5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845BC"/>
    <w:pPr>
      <w:spacing w:before="160"/>
      <w:jc w:val="center"/>
    </w:pPr>
    <w:rPr>
      <w:i/>
      <w:iCs/>
      <w:color w:val="404040" w:themeColor="text1" w:themeTint="BF"/>
    </w:rPr>
  </w:style>
  <w:style w:type="character" w:customStyle="1" w:styleId="QuoteChar">
    <w:name w:val="Quote Char"/>
    <w:basedOn w:val="DefaultParagraphFont"/>
    <w:link w:val="Quote"/>
    <w:uiPriority w:val="29"/>
    <w:rsid w:val="00E845BC"/>
    <w:rPr>
      <w:i/>
      <w:iCs/>
      <w:color w:val="404040" w:themeColor="text1" w:themeTint="BF"/>
    </w:rPr>
  </w:style>
  <w:style w:type="paragraph" w:styleId="ListParagraph">
    <w:name w:val="List Paragraph"/>
    <w:basedOn w:val="Normal"/>
    <w:uiPriority w:val="34"/>
    <w:qFormat/>
    <w:rsid w:val="00E845BC"/>
    <w:pPr>
      <w:ind w:left="720"/>
      <w:contextualSpacing/>
    </w:pPr>
  </w:style>
  <w:style w:type="character" w:styleId="IntenseEmphasis">
    <w:name w:val="Intense Emphasis"/>
    <w:basedOn w:val="DefaultParagraphFont"/>
    <w:uiPriority w:val="21"/>
    <w:qFormat/>
    <w:rsid w:val="00E845BC"/>
    <w:rPr>
      <w:i/>
      <w:iCs/>
      <w:color w:val="0F4761" w:themeColor="accent1" w:themeShade="BF"/>
    </w:rPr>
  </w:style>
  <w:style w:type="paragraph" w:styleId="IntenseQuote">
    <w:name w:val="Intense Quote"/>
    <w:basedOn w:val="Normal"/>
    <w:next w:val="Normal"/>
    <w:link w:val="IntenseQuoteChar"/>
    <w:uiPriority w:val="30"/>
    <w:qFormat/>
    <w:rsid w:val="00E84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5BC"/>
    <w:rPr>
      <w:i/>
      <w:iCs/>
      <w:color w:val="0F4761" w:themeColor="accent1" w:themeShade="BF"/>
    </w:rPr>
  </w:style>
  <w:style w:type="character" w:styleId="IntenseReference">
    <w:name w:val="Intense Reference"/>
    <w:basedOn w:val="DefaultParagraphFont"/>
    <w:uiPriority w:val="32"/>
    <w:qFormat/>
    <w:rsid w:val="00E845BC"/>
    <w:rPr>
      <w:b/>
      <w:bCs/>
      <w:smallCaps/>
      <w:color w:val="0F4761" w:themeColor="accent1" w:themeShade="BF"/>
      <w:spacing w:val="5"/>
    </w:rPr>
  </w:style>
  <w:style w:type="table" w:styleId="TableGrid">
    <w:name w:val="Table Grid"/>
    <w:basedOn w:val="TableNormal"/>
    <w:uiPriority w:val="39"/>
    <w:rsid w:val="00E845B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6710"/>
    <w:rPr>
      <w:color w:val="467886" w:themeColor="hyperlink"/>
      <w:u w:val="single"/>
    </w:rPr>
  </w:style>
  <w:style w:type="character" w:styleId="CommentReference">
    <w:name w:val="annotation reference"/>
    <w:basedOn w:val="DefaultParagraphFont"/>
    <w:uiPriority w:val="99"/>
    <w:semiHidden/>
    <w:unhideWhenUsed/>
    <w:rsid w:val="007F6710"/>
    <w:rPr>
      <w:sz w:val="16"/>
      <w:szCs w:val="16"/>
    </w:rPr>
  </w:style>
  <w:style w:type="paragraph" w:styleId="CommentText">
    <w:name w:val="annotation text"/>
    <w:basedOn w:val="Normal"/>
    <w:link w:val="CommentTextChar"/>
    <w:uiPriority w:val="99"/>
    <w:unhideWhenUsed/>
    <w:rsid w:val="007F6710"/>
    <w:pPr>
      <w:spacing w:line="240" w:lineRule="auto"/>
    </w:pPr>
    <w:rPr>
      <w:sz w:val="20"/>
      <w:szCs w:val="20"/>
    </w:rPr>
  </w:style>
  <w:style w:type="character" w:customStyle="1" w:styleId="CommentTextChar">
    <w:name w:val="Comment Text Char"/>
    <w:basedOn w:val="DefaultParagraphFont"/>
    <w:link w:val="CommentText"/>
    <w:uiPriority w:val="99"/>
    <w:rsid w:val="007F6710"/>
    <w:rPr>
      <w:sz w:val="20"/>
      <w:szCs w:val="20"/>
    </w:rPr>
  </w:style>
  <w:style w:type="paragraph" w:styleId="CommentSubject">
    <w:name w:val="annotation subject"/>
    <w:basedOn w:val="CommentText"/>
    <w:next w:val="CommentText"/>
    <w:link w:val="CommentSubjectChar"/>
    <w:uiPriority w:val="99"/>
    <w:semiHidden/>
    <w:unhideWhenUsed/>
    <w:rsid w:val="007F6710"/>
    <w:rPr>
      <w:b/>
      <w:bCs/>
    </w:rPr>
  </w:style>
  <w:style w:type="character" w:customStyle="1" w:styleId="CommentSubjectChar">
    <w:name w:val="Comment Subject Char"/>
    <w:basedOn w:val="CommentTextChar"/>
    <w:link w:val="CommentSubject"/>
    <w:uiPriority w:val="99"/>
    <w:semiHidden/>
    <w:rsid w:val="007F6710"/>
    <w:rPr>
      <w:b/>
      <w:bCs/>
      <w:sz w:val="20"/>
      <w:szCs w:val="2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3E507C"/>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09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19E"/>
  </w:style>
  <w:style w:type="paragraph" w:styleId="Footer">
    <w:name w:val="footer"/>
    <w:basedOn w:val="Normal"/>
    <w:link w:val="FooterChar"/>
    <w:uiPriority w:val="99"/>
    <w:unhideWhenUsed/>
    <w:rsid w:val="0009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19E"/>
  </w:style>
  <w:style w:type="paragraph" w:styleId="TOC1">
    <w:name w:val="toc 1"/>
    <w:basedOn w:val="Normal"/>
    <w:next w:val="Normal"/>
    <w:autoRedefine/>
    <w:uiPriority w:val="39"/>
    <w:unhideWhenUsed/>
    <w:rsid w:val="00247A50"/>
    <w:pPr>
      <w:spacing w:after="100"/>
    </w:pPr>
  </w:style>
  <w:style w:type="paragraph" w:styleId="TOC3">
    <w:name w:val="toc 3"/>
    <w:basedOn w:val="Normal"/>
    <w:next w:val="Normal"/>
    <w:autoRedefine/>
    <w:uiPriority w:val="39"/>
    <w:unhideWhenUsed/>
    <w:rsid w:val="00247A50"/>
    <w:pPr>
      <w:spacing w:after="100"/>
      <w:ind w:left="440"/>
    </w:pPr>
  </w:style>
  <w:style w:type="paragraph" w:styleId="TOC2">
    <w:name w:val="toc 2"/>
    <w:basedOn w:val="Normal"/>
    <w:next w:val="Normal"/>
    <w:autoRedefine/>
    <w:uiPriority w:val="39"/>
    <w:unhideWhenUsed/>
    <w:rsid w:val="00247A50"/>
    <w:pPr>
      <w:spacing w:after="100" w:line="259" w:lineRule="auto"/>
      <w:ind w:left="220"/>
    </w:pPr>
    <w:rPr>
      <w:rFonts w:asciiTheme="minorHAnsi" w:eastAsiaTheme="minorEastAsia" w:hAnsiTheme="minorHAnsi" w:cs="Times New Roman"/>
      <w:kern w:val="0"/>
      <w:lang w:val="en-US"/>
      <w14:ligatures w14:val="none"/>
    </w:rPr>
  </w:style>
  <w:style w:type="paragraph" w:styleId="NormalWeb">
    <w:name w:val="Normal (Web)"/>
    <w:basedOn w:val="Normal"/>
    <w:uiPriority w:val="99"/>
    <w:semiHidden/>
    <w:unhideWhenUsed/>
    <w:rsid w:val="00A253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2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6220af-401a-41a4-b6ca-9b3d9dbdd328" xsi:nil="true"/>
    <lcf76f155ced4ddcb4097134ff3c332f xmlns="8ec39a83-c236-4023-b129-890184d00cd4">
      <Terms xmlns="http://schemas.microsoft.com/office/infopath/2007/PartnerControls"/>
    </lcf76f155ced4ddcb4097134ff3c332f>
    <_Flow_SignoffStatus xmlns="8ec39a83-c236-4023-b129-890184d00cd4" xsi:nil="true"/>
    <SharedWithUsers xmlns="a16220af-401a-41a4-b6ca-9b3d9dbdd328">
      <UserInfo>
        <DisplayName>Tom Banham</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4216BB06BB7498E69BFB7851217C3" ma:contentTypeVersion="19" ma:contentTypeDescription="Create a new document." ma:contentTypeScope="" ma:versionID="d66ad6893f9dada15e7cdd29fcdd7ab9">
  <xsd:schema xmlns:xsd="http://www.w3.org/2001/XMLSchema" xmlns:xs="http://www.w3.org/2001/XMLSchema" xmlns:p="http://schemas.microsoft.com/office/2006/metadata/properties" xmlns:ns2="8ec39a83-c236-4023-b129-890184d00cd4" xmlns:ns3="a16220af-401a-41a4-b6ca-9b3d9dbdd328" targetNamespace="http://schemas.microsoft.com/office/2006/metadata/properties" ma:root="true" ma:fieldsID="8b86f98d2f453711f4ba916a121c7914" ns2:_="" ns3:_="">
    <xsd:import namespace="8ec39a83-c236-4023-b129-890184d00cd4"/>
    <xsd:import namespace="a16220af-401a-41a4-b6ca-9b3d9dbdd3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39a83-c236-4023-b129-890184d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6220af-401a-41a4-b6ca-9b3d9dbdd32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3a4081-9f2c-421e-b24d-f2bf4c84661e}" ma:internalName="TaxCatchAll" ma:showField="CatchAllData" ma:web="a16220af-401a-41a4-b6ca-9b3d9dbdd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6BCC59-EF3E-461D-A5E1-FC087E6572D9}">
  <ds:schemaRefs>
    <ds:schemaRef ds:uri="http://schemas.microsoft.com/office/2006/metadata/properties"/>
    <ds:schemaRef ds:uri="http://schemas.microsoft.com/office/infopath/2007/PartnerControls"/>
    <ds:schemaRef ds:uri="a16220af-401a-41a4-b6ca-9b3d9dbdd328"/>
    <ds:schemaRef ds:uri="8ec39a83-c236-4023-b129-890184d00cd4"/>
  </ds:schemaRefs>
</ds:datastoreItem>
</file>

<file path=customXml/itemProps2.xml><?xml version="1.0" encoding="utf-8"?>
<ds:datastoreItem xmlns:ds="http://schemas.openxmlformats.org/officeDocument/2006/customXml" ds:itemID="{9AB033B0-0781-4907-B8F0-EC51D8BA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39a83-c236-4023-b129-890184d00cd4"/>
    <ds:schemaRef ds:uri="a16220af-401a-41a4-b6ca-9b3d9dbdd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BE9F8-64C0-4917-A8FB-483633A42BF5}">
  <ds:schemaRefs>
    <ds:schemaRef ds:uri="http://schemas.openxmlformats.org/officeDocument/2006/bibliography"/>
  </ds:schemaRefs>
</ds:datastoreItem>
</file>

<file path=customXml/itemProps4.xml><?xml version="1.0" encoding="utf-8"?>
<ds:datastoreItem xmlns:ds="http://schemas.openxmlformats.org/officeDocument/2006/customXml" ds:itemID="{8B6C0B68-02C7-4ECF-A03E-1F8A5EAAF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1582</Words>
  <Characters>8406</Characters>
  <Application>Microsoft Office Word</Application>
  <DocSecurity>0</DocSecurity>
  <Lines>205</Lines>
  <Paragraphs>93</Paragraphs>
  <ScaleCrop>false</ScaleCrop>
  <Company/>
  <LinksUpToDate>false</LinksUpToDate>
  <CharactersWithSpaces>9895</CharactersWithSpaces>
  <SharedDoc>false</SharedDoc>
  <HLinks>
    <vt:vector size="60" baseType="variant">
      <vt:variant>
        <vt:i4>1179702</vt:i4>
      </vt:variant>
      <vt:variant>
        <vt:i4>56</vt:i4>
      </vt:variant>
      <vt:variant>
        <vt:i4>0</vt:i4>
      </vt:variant>
      <vt:variant>
        <vt:i4>5</vt:i4>
      </vt:variant>
      <vt:variant>
        <vt:lpwstr/>
      </vt:variant>
      <vt:variant>
        <vt:lpwstr>_Toc221808575</vt:lpwstr>
      </vt:variant>
      <vt:variant>
        <vt:i4>1179702</vt:i4>
      </vt:variant>
      <vt:variant>
        <vt:i4>50</vt:i4>
      </vt:variant>
      <vt:variant>
        <vt:i4>0</vt:i4>
      </vt:variant>
      <vt:variant>
        <vt:i4>5</vt:i4>
      </vt:variant>
      <vt:variant>
        <vt:lpwstr/>
      </vt:variant>
      <vt:variant>
        <vt:lpwstr>_Toc221808574</vt:lpwstr>
      </vt:variant>
      <vt:variant>
        <vt:i4>1179702</vt:i4>
      </vt:variant>
      <vt:variant>
        <vt:i4>44</vt:i4>
      </vt:variant>
      <vt:variant>
        <vt:i4>0</vt:i4>
      </vt:variant>
      <vt:variant>
        <vt:i4>5</vt:i4>
      </vt:variant>
      <vt:variant>
        <vt:lpwstr/>
      </vt:variant>
      <vt:variant>
        <vt:lpwstr>_Toc221808573</vt:lpwstr>
      </vt:variant>
      <vt:variant>
        <vt:i4>1179702</vt:i4>
      </vt:variant>
      <vt:variant>
        <vt:i4>38</vt:i4>
      </vt:variant>
      <vt:variant>
        <vt:i4>0</vt:i4>
      </vt:variant>
      <vt:variant>
        <vt:i4>5</vt:i4>
      </vt:variant>
      <vt:variant>
        <vt:lpwstr/>
      </vt:variant>
      <vt:variant>
        <vt:lpwstr>_Toc221808572</vt:lpwstr>
      </vt:variant>
      <vt:variant>
        <vt:i4>1179702</vt:i4>
      </vt:variant>
      <vt:variant>
        <vt:i4>32</vt:i4>
      </vt:variant>
      <vt:variant>
        <vt:i4>0</vt:i4>
      </vt:variant>
      <vt:variant>
        <vt:i4>5</vt:i4>
      </vt:variant>
      <vt:variant>
        <vt:lpwstr/>
      </vt:variant>
      <vt:variant>
        <vt:lpwstr>_Toc221808571</vt:lpwstr>
      </vt:variant>
      <vt:variant>
        <vt:i4>1179702</vt:i4>
      </vt:variant>
      <vt:variant>
        <vt:i4>26</vt:i4>
      </vt:variant>
      <vt:variant>
        <vt:i4>0</vt:i4>
      </vt:variant>
      <vt:variant>
        <vt:i4>5</vt:i4>
      </vt:variant>
      <vt:variant>
        <vt:lpwstr/>
      </vt:variant>
      <vt:variant>
        <vt:lpwstr>_Toc221808570</vt:lpwstr>
      </vt:variant>
      <vt:variant>
        <vt:i4>1245238</vt:i4>
      </vt:variant>
      <vt:variant>
        <vt:i4>20</vt:i4>
      </vt:variant>
      <vt:variant>
        <vt:i4>0</vt:i4>
      </vt:variant>
      <vt:variant>
        <vt:i4>5</vt:i4>
      </vt:variant>
      <vt:variant>
        <vt:lpwstr/>
      </vt:variant>
      <vt:variant>
        <vt:lpwstr>_Toc221808569</vt:lpwstr>
      </vt:variant>
      <vt:variant>
        <vt:i4>1245238</vt:i4>
      </vt:variant>
      <vt:variant>
        <vt:i4>14</vt:i4>
      </vt:variant>
      <vt:variant>
        <vt:i4>0</vt:i4>
      </vt:variant>
      <vt:variant>
        <vt:i4>5</vt:i4>
      </vt:variant>
      <vt:variant>
        <vt:lpwstr/>
      </vt:variant>
      <vt:variant>
        <vt:lpwstr>_Toc221808568</vt:lpwstr>
      </vt:variant>
      <vt:variant>
        <vt:i4>1245238</vt:i4>
      </vt:variant>
      <vt:variant>
        <vt:i4>8</vt:i4>
      </vt:variant>
      <vt:variant>
        <vt:i4>0</vt:i4>
      </vt:variant>
      <vt:variant>
        <vt:i4>5</vt:i4>
      </vt:variant>
      <vt:variant>
        <vt:lpwstr/>
      </vt:variant>
      <vt:variant>
        <vt:lpwstr>_Toc221808567</vt:lpwstr>
      </vt:variant>
      <vt:variant>
        <vt:i4>1245238</vt:i4>
      </vt:variant>
      <vt:variant>
        <vt:i4>2</vt:i4>
      </vt:variant>
      <vt:variant>
        <vt:i4>0</vt:i4>
      </vt:variant>
      <vt:variant>
        <vt:i4>5</vt:i4>
      </vt:variant>
      <vt:variant>
        <vt:lpwstr/>
      </vt:variant>
      <vt:variant>
        <vt:lpwstr>_Toc221808566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Harrison</dc:creator>
  <cp:keywords/>
  <dc:description/>
  <cp:lastModifiedBy>Steven Honeyman</cp:lastModifiedBy>
  <cp:revision>3</cp:revision>
  <cp:lastPrinted>2024-05-28T16:50:00Z</cp:lastPrinted>
  <dcterms:created xsi:type="dcterms:W3CDTF">2026-03-11T20:21:00Z</dcterms:created>
  <dcterms:modified xsi:type="dcterms:W3CDTF">2026-03-11T20:21:00Z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0x01010059F4216BB06BB7498E69BFB7851217C3</vt:lpwstr>
  </property>
  <property fmtid="{D5CDD505-2E9C-101B-9397-08002B2CF9AE}" pid="3" name="MediaServiceImageTags">
    <vt:lpwstr/>
  </property>
</Properties>
</file>